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C5B" w:rsidRPr="00FE0565" w:rsidRDefault="00011C5B" w:rsidP="00C34999">
      <w:pPr>
        <w:jc w:val="center"/>
        <w:rPr>
          <w:rFonts w:ascii="Arial" w:hAnsi="Arial" w:cs="Arial"/>
          <w:b/>
          <w:bCs/>
          <w:sz w:val="20"/>
          <w:szCs w:val="20"/>
        </w:rPr>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30.15pt;margin-top:-30.4pt;width:96pt;height:37pt;z-index:-251656192">
            <v:imagedata r:id="rId5" o:title=""/>
          </v:shape>
          <o:OLEObject Type="Embed" ProgID="MSPhotoEd.3" ShapeID="_x0000_s1026" DrawAspect="Content" ObjectID="_1473223129" r:id="rId6"/>
        </w:pict>
      </w:r>
      <w:r>
        <w:rPr>
          <w:noProof/>
          <w:lang w:eastAsia="fr-FR"/>
        </w:rPr>
        <w:pict>
          <v:shape id="_x0000_s1027" type="#_x0000_t75" style="position:absolute;left:0;text-align:left;margin-left:66.15pt;margin-top:-32.55pt;width:54.55pt;height:44.55pt;z-index:-251657216">
            <v:imagedata r:id="rId7" o:title=""/>
          </v:shape>
        </w:pict>
      </w:r>
      <w:r>
        <w:rPr>
          <w:noProof/>
          <w:lang w:eastAsia="fr-FR"/>
        </w:rPr>
        <w:pict>
          <v:shape id="_x0000_s1028" type="#_x0000_t75" style="position:absolute;left:0;text-align:left;margin-left:296.6pt;margin-top:-24.4pt;width:113.4pt;height:26.85pt;z-index:-251658240">
            <v:imagedata r:id="rId8" o:title=""/>
          </v:shape>
        </w:pict>
      </w:r>
      <w:r>
        <w:rPr>
          <w:noProof/>
          <w:lang w:eastAsia="fr-FR"/>
        </w:rPr>
        <w:pict>
          <v:shape id="_x0000_s1029" type="#_x0000_t75" style="position:absolute;left:0;text-align:left;margin-left:-22.85pt;margin-top:-32.55pt;width:1in;height:39.45pt;z-index:-251659264">
            <v:imagedata r:id="rId9" o:title=""/>
          </v:shape>
        </w:pict>
      </w:r>
      <w:r>
        <w:rPr>
          <w:noProof/>
          <w:lang w:eastAsia="fr-FR"/>
        </w:rPr>
        <w:pict>
          <v:shape id="_x0000_s1030" type="#_x0000_t75" style="position:absolute;left:0;text-align:left;margin-left:235.6pt;margin-top:-35.45pt;width:55.3pt;height:59.95pt;z-index:-251660288" o:userdrawn="t" fillcolor="#bbe0e3" stroked="t" strokecolor="#36f">
            <v:imagedata r:id="rId10" o:title="" croptop="1116f" cropbottom="1301f" cropleft="810f" cropright="1518f"/>
          </v:shape>
        </w:pict>
      </w:r>
      <w:r>
        <w:rPr>
          <w:noProof/>
          <w:lang w:eastAsia="fr-FR"/>
        </w:rPr>
        <w:pict>
          <v:shape id="_x0000_s1031" type="#_x0000_t75" style="position:absolute;left:0;text-align:left;margin-left:418.15pt;margin-top:-35.55pt;width:63pt;height:45.4pt;z-index:-251661312" o:userdrawn="t">
            <v:imagedata r:id="rId11" o:title=""/>
          </v:shape>
        </w:pict>
      </w:r>
    </w:p>
    <w:p w:rsidR="00011C5B" w:rsidRPr="00FE0565" w:rsidRDefault="00011C5B" w:rsidP="00C34999">
      <w:pPr>
        <w:jc w:val="center"/>
        <w:rPr>
          <w:rFonts w:ascii="Arial" w:hAnsi="Arial" w:cs="Arial"/>
          <w:b/>
          <w:bCs/>
          <w:sz w:val="20"/>
          <w:szCs w:val="20"/>
        </w:rPr>
      </w:pPr>
    </w:p>
    <w:p w:rsidR="00011C5B" w:rsidRPr="00FE0565" w:rsidRDefault="00011C5B" w:rsidP="00C34999">
      <w:pPr>
        <w:jc w:val="center"/>
        <w:rPr>
          <w:rFonts w:ascii="Arial" w:hAnsi="Arial" w:cs="Arial"/>
          <w:b/>
          <w:bCs/>
          <w:sz w:val="28"/>
          <w:szCs w:val="28"/>
        </w:rPr>
      </w:pPr>
      <w:r w:rsidRPr="00FE0565">
        <w:rPr>
          <w:rFonts w:ascii="Arial" w:hAnsi="Arial" w:cs="Arial"/>
          <w:b/>
          <w:bCs/>
          <w:sz w:val="28"/>
          <w:szCs w:val="28"/>
        </w:rPr>
        <w:t>Compte rendu de la réunion du Réseau Climat Essonnien</w:t>
      </w:r>
    </w:p>
    <w:p w:rsidR="00011C5B" w:rsidRPr="00FE0565" w:rsidRDefault="00011C5B" w:rsidP="00C34999">
      <w:pPr>
        <w:jc w:val="center"/>
        <w:rPr>
          <w:rFonts w:ascii="Arial" w:hAnsi="Arial" w:cs="Arial"/>
          <w:b/>
          <w:bCs/>
          <w:i/>
          <w:iCs/>
          <w:sz w:val="28"/>
          <w:szCs w:val="28"/>
        </w:rPr>
      </w:pPr>
      <w:r w:rsidRPr="00FE0565">
        <w:rPr>
          <w:rFonts w:ascii="Arial" w:hAnsi="Arial" w:cs="Arial"/>
          <w:b/>
          <w:bCs/>
          <w:i/>
          <w:iCs/>
          <w:sz w:val="28"/>
          <w:szCs w:val="28"/>
        </w:rPr>
        <w:t>Mobilité Durable et Solidaire</w:t>
      </w:r>
    </w:p>
    <w:p w:rsidR="00011C5B" w:rsidRPr="00FE0565" w:rsidRDefault="00011C5B" w:rsidP="00C34999">
      <w:pPr>
        <w:jc w:val="center"/>
        <w:rPr>
          <w:rFonts w:ascii="Arial" w:hAnsi="Arial" w:cs="Arial"/>
          <w:b/>
          <w:bCs/>
          <w:sz w:val="28"/>
          <w:szCs w:val="28"/>
        </w:rPr>
      </w:pPr>
      <w:r w:rsidRPr="00FE0565">
        <w:rPr>
          <w:rFonts w:ascii="Arial" w:hAnsi="Arial" w:cs="Arial"/>
          <w:b/>
          <w:bCs/>
          <w:sz w:val="28"/>
          <w:szCs w:val="28"/>
        </w:rPr>
        <w:t>18 Septembre 2014</w:t>
      </w:r>
    </w:p>
    <w:p w:rsidR="00011C5B" w:rsidRDefault="00011C5B" w:rsidP="0095054C">
      <w:pPr>
        <w:jc w:val="both"/>
        <w:rPr>
          <w:rFonts w:ascii="Arial" w:hAnsi="Arial" w:cs="Arial"/>
          <w:b/>
          <w:bCs/>
          <w:sz w:val="20"/>
          <w:szCs w:val="20"/>
          <w:u w:val="single"/>
        </w:rPr>
      </w:pPr>
    </w:p>
    <w:p w:rsidR="00011C5B" w:rsidRPr="00FE0565" w:rsidRDefault="00011C5B" w:rsidP="0095054C">
      <w:pPr>
        <w:jc w:val="both"/>
        <w:rPr>
          <w:rFonts w:ascii="Arial" w:hAnsi="Arial" w:cs="Arial"/>
          <w:b/>
          <w:bCs/>
          <w:sz w:val="20"/>
          <w:szCs w:val="20"/>
          <w:u w:val="single"/>
        </w:rPr>
      </w:pPr>
      <w:r w:rsidRPr="00FE0565">
        <w:rPr>
          <w:rFonts w:ascii="Arial" w:hAnsi="Arial" w:cs="Arial"/>
          <w:b/>
          <w:bCs/>
          <w:sz w:val="20"/>
          <w:szCs w:val="20"/>
          <w:u w:val="single"/>
        </w:rPr>
        <w:t>Introduction : Présentation des enjeux de la mobilité dans le SRCAE – Jean Loup CARUANA – DRIEE - Présentation en pièce jointe</w:t>
      </w:r>
    </w:p>
    <w:p w:rsidR="00011C5B" w:rsidRPr="00D11554" w:rsidRDefault="00011C5B" w:rsidP="00D11554">
      <w:pPr>
        <w:jc w:val="both"/>
        <w:rPr>
          <w:rFonts w:ascii="Arial" w:hAnsi="Arial" w:cs="Arial"/>
          <w:sz w:val="20"/>
          <w:szCs w:val="20"/>
          <w:u w:val="single"/>
        </w:rPr>
      </w:pPr>
      <w:r w:rsidRPr="00D11554">
        <w:rPr>
          <w:rFonts w:ascii="Arial" w:hAnsi="Arial" w:cs="Arial"/>
          <w:sz w:val="20"/>
          <w:szCs w:val="20"/>
          <w:u w:val="single"/>
        </w:rPr>
        <w:t>Constats</w:t>
      </w:r>
    </w:p>
    <w:p w:rsidR="00011C5B" w:rsidRDefault="00011C5B" w:rsidP="00D11554">
      <w:pPr>
        <w:jc w:val="both"/>
        <w:rPr>
          <w:rFonts w:ascii="Arial" w:hAnsi="Arial" w:cs="Arial"/>
          <w:sz w:val="20"/>
          <w:szCs w:val="20"/>
        </w:rPr>
      </w:pPr>
      <w:r>
        <w:rPr>
          <w:rFonts w:ascii="Arial" w:hAnsi="Arial" w:cs="Arial"/>
          <w:sz w:val="20"/>
          <w:szCs w:val="20"/>
        </w:rPr>
        <w:t xml:space="preserve">Aujourd’hui en Île de France, 41 millions de déplacements  ont lieu par </w:t>
      </w:r>
      <w:r w:rsidRPr="00D11554">
        <w:rPr>
          <w:rFonts w:ascii="Arial" w:hAnsi="Arial" w:cs="Arial"/>
          <w:sz w:val="20"/>
          <w:szCs w:val="20"/>
        </w:rPr>
        <w:t>jour (38 % en voiture, 20 % en T</w:t>
      </w:r>
      <w:r>
        <w:rPr>
          <w:rFonts w:ascii="Arial" w:hAnsi="Arial" w:cs="Arial"/>
          <w:sz w:val="20"/>
          <w:szCs w:val="20"/>
        </w:rPr>
        <w:t xml:space="preserve">ransport en </w:t>
      </w:r>
      <w:r w:rsidRPr="00D11554">
        <w:rPr>
          <w:rFonts w:ascii="Arial" w:hAnsi="Arial" w:cs="Arial"/>
          <w:sz w:val="20"/>
          <w:szCs w:val="20"/>
        </w:rPr>
        <w:t>C</w:t>
      </w:r>
      <w:r>
        <w:rPr>
          <w:rFonts w:ascii="Arial" w:hAnsi="Arial" w:cs="Arial"/>
          <w:sz w:val="20"/>
          <w:szCs w:val="20"/>
        </w:rPr>
        <w:t>ommun</w:t>
      </w:r>
      <w:r w:rsidRPr="00D11554">
        <w:rPr>
          <w:rFonts w:ascii="Arial" w:hAnsi="Arial" w:cs="Arial"/>
          <w:sz w:val="20"/>
          <w:szCs w:val="20"/>
        </w:rPr>
        <w:t>)</w:t>
      </w:r>
      <w:r>
        <w:rPr>
          <w:rFonts w:ascii="Arial" w:hAnsi="Arial" w:cs="Arial"/>
          <w:sz w:val="20"/>
          <w:szCs w:val="20"/>
        </w:rPr>
        <w:t>. Le f</w:t>
      </w:r>
      <w:r w:rsidRPr="00D11554">
        <w:rPr>
          <w:rFonts w:ascii="Arial" w:hAnsi="Arial" w:cs="Arial"/>
          <w:sz w:val="20"/>
          <w:szCs w:val="20"/>
        </w:rPr>
        <w:t xml:space="preserve">rêt </w:t>
      </w:r>
      <w:r>
        <w:rPr>
          <w:rFonts w:ascii="Arial" w:hAnsi="Arial" w:cs="Arial"/>
          <w:sz w:val="20"/>
          <w:szCs w:val="20"/>
        </w:rPr>
        <w:t xml:space="preserve">est réalisé au </w:t>
      </w:r>
      <w:r w:rsidRPr="00D11554">
        <w:rPr>
          <w:rFonts w:ascii="Arial" w:hAnsi="Arial" w:cs="Arial"/>
          <w:sz w:val="20"/>
          <w:szCs w:val="20"/>
        </w:rPr>
        <w:t xml:space="preserve">2/3 par le transport routier </w:t>
      </w:r>
      <w:r>
        <w:rPr>
          <w:rFonts w:ascii="Arial" w:hAnsi="Arial" w:cs="Arial"/>
          <w:sz w:val="20"/>
          <w:szCs w:val="20"/>
        </w:rPr>
        <w:t>et représente</w:t>
      </w:r>
      <w:r w:rsidRPr="00D11554">
        <w:rPr>
          <w:rFonts w:ascii="Arial" w:hAnsi="Arial" w:cs="Arial"/>
          <w:sz w:val="20"/>
          <w:szCs w:val="20"/>
        </w:rPr>
        <w:t xml:space="preserve"> 20 % du trafic routier</w:t>
      </w:r>
      <w:r>
        <w:rPr>
          <w:rFonts w:ascii="Arial" w:hAnsi="Arial" w:cs="Arial"/>
          <w:sz w:val="20"/>
          <w:szCs w:val="20"/>
        </w:rPr>
        <w:t>.</w:t>
      </w:r>
    </w:p>
    <w:p w:rsidR="00011C5B" w:rsidRPr="00D11554" w:rsidRDefault="00011C5B" w:rsidP="00D11554">
      <w:pPr>
        <w:jc w:val="both"/>
        <w:rPr>
          <w:rFonts w:ascii="Arial" w:hAnsi="Arial" w:cs="Arial"/>
          <w:sz w:val="20"/>
          <w:szCs w:val="20"/>
        </w:rPr>
      </w:pPr>
      <w:r>
        <w:rPr>
          <w:rFonts w:ascii="Arial" w:hAnsi="Arial" w:cs="Arial"/>
          <w:sz w:val="20"/>
          <w:szCs w:val="20"/>
        </w:rPr>
        <w:t>Les transports en Île de France ce sont :</w:t>
      </w:r>
    </w:p>
    <w:p w:rsidR="00011C5B" w:rsidRPr="00D11554" w:rsidRDefault="00011C5B" w:rsidP="00D1155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 </w:t>
      </w:r>
      <w:r w:rsidRPr="00D11554">
        <w:rPr>
          <w:rFonts w:ascii="Arial" w:hAnsi="Arial" w:cs="Arial"/>
          <w:sz w:val="20"/>
          <w:szCs w:val="20"/>
        </w:rPr>
        <w:t>27 % des consommations d’énergie</w:t>
      </w:r>
    </w:p>
    <w:p w:rsidR="00011C5B" w:rsidRPr="00D11554" w:rsidRDefault="00011C5B" w:rsidP="00D11554">
      <w:pPr>
        <w:autoSpaceDE w:val="0"/>
        <w:autoSpaceDN w:val="0"/>
        <w:adjustRightInd w:val="0"/>
        <w:spacing w:after="0" w:line="240" w:lineRule="auto"/>
        <w:rPr>
          <w:rFonts w:ascii="Arial" w:hAnsi="Arial" w:cs="Arial"/>
          <w:sz w:val="20"/>
          <w:szCs w:val="20"/>
        </w:rPr>
      </w:pPr>
      <w:r>
        <w:rPr>
          <w:rFonts w:ascii="Arial" w:hAnsi="Arial" w:cs="Arial"/>
          <w:sz w:val="20"/>
          <w:szCs w:val="20"/>
        </w:rPr>
        <w:t>-</w:t>
      </w:r>
      <w:r w:rsidRPr="00D11554">
        <w:rPr>
          <w:rFonts w:ascii="Arial" w:hAnsi="Arial" w:cs="Arial"/>
          <w:sz w:val="20"/>
          <w:szCs w:val="20"/>
        </w:rPr>
        <w:t xml:space="preserve"> 26 % des émissions de GES</w:t>
      </w:r>
    </w:p>
    <w:p w:rsidR="00011C5B" w:rsidRPr="00D11554" w:rsidRDefault="00011C5B" w:rsidP="00D11554">
      <w:pPr>
        <w:autoSpaceDE w:val="0"/>
        <w:autoSpaceDN w:val="0"/>
        <w:adjustRightInd w:val="0"/>
        <w:spacing w:after="0" w:line="240" w:lineRule="auto"/>
        <w:rPr>
          <w:rFonts w:ascii="Arial" w:hAnsi="Arial" w:cs="Arial"/>
          <w:sz w:val="20"/>
          <w:szCs w:val="20"/>
        </w:rPr>
      </w:pPr>
      <w:r>
        <w:rPr>
          <w:rFonts w:ascii="Arial" w:hAnsi="Arial" w:cs="Arial"/>
          <w:sz w:val="20"/>
          <w:szCs w:val="20"/>
        </w:rPr>
        <w:t>-</w:t>
      </w:r>
      <w:r w:rsidRPr="00D11554">
        <w:rPr>
          <w:rFonts w:ascii="Arial" w:hAnsi="Arial" w:cs="Arial"/>
          <w:sz w:val="20"/>
          <w:szCs w:val="20"/>
        </w:rPr>
        <w:t xml:space="preserve"> 25 % des émissions de particules (PM10)</w:t>
      </w:r>
    </w:p>
    <w:p w:rsidR="00011C5B" w:rsidRDefault="00011C5B" w:rsidP="00D11554">
      <w:pPr>
        <w:jc w:val="both"/>
        <w:rPr>
          <w:rFonts w:ascii="Arial" w:hAnsi="Arial" w:cs="Arial"/>
          <w:sz w:val="20"/>
          <w:szCs w:val="20"/>
        </w:rPr>
      </w:pPr>
      <w:r>
        <w:rPr>
          <w:rFonts w:ascii="Arial" w:hAnsi="Arial" w:cs="Arial"/>
          <w:sz w:val="20"/>
          <w:szCs w:val="20"/>
        </w:rPr>
        <w:t>-</w:t>
      </w:r>
      <w:r w:rsidRPr="00D11554">
        <w:rPr>
          <w:rFonts w:ascii="Arial" w:hAnsi="Arial" w:cs="Arial"/>
          <w:sz w:val="20"/>
          <w:szCs w:val="20"/>
        </w:rPr>
        <w:t xml:space="preserve"> 54 % des émissions d’oxydes d’azote</w:t>
      </w:r>
    </w:p>
    <w:p w:rsidR="00011C5B" w:rsidRDefault="00011C5B" w:rsidP="00705044">
      <w:pPr>
        <w:jc w:val="both"/>
        <w:rPr>
          <w:rFonts w:ascii="Arial" w:hAnsi="Arial" w:cs="Arial"/>
          <w:sz w:val="20"/>
          <w:szCs w:val="20"/>
        </w:rPr>
      </w:pPr>
      <w:r>
        <w:rPr>
          <w:rFonts w:ascii="Arial" w:hAnsi="Arial" w:cs="Arial"/>
          <w:sz w:val="20"/>
          <w:szCs w:val="20"/>
        </w:rPr>
        <w:t>Dans ce contexte, le Schéma Régional Climat Air Énergie (SRCAE) a décliné plusieurs enjeux :</w:t>
      </w:r>
    </w:p>
    <w:p w:rsidR="00011C5B" w:rsidRPr="00705044" w:rsidRDefault="00011C5B" w:rsidP="00705044">
      <w:pPr>
        <w:autoSpaceDE w:val="0"/>
        <w:autoSpaceDN w:val="0"/>
        <w:adjustRightInd w:val="0"/>
        <w:spacing w:after="0" w:line="240" w:lineRule="auto"/>
        <w:jc w:val="both"/>
        <w:rPr>
          <w:rFonts w:ascii="Arial" w:hAnsi="Arial" w:cs="Arial"/>
          <w:sz w:val="20"/>
          <w:szCs w:val="20"/>
          <w:u w:val="single"/>
        </w:rPr>
      </w:pPr>
      <w:r w:rsidRPr="00705044">
        <w:rPr>
          <w:rFonts w:ascii="Arial" w:hAnsi="Arial" w:cs="Arial"/>
          <w:sz w:val="20"/>
          <w:szCs w:val="20"/>
          <w:u w:val="single"/>
        </w:rPr>
        <w:t xml:space="preserve">1-  alternatives aux modes individuels motorisés </w:t>
      </w:r>
    </w:p>
    <w:p w:rsidR="00011C5B" w:rsidRPr="00705044" w:rsidRDefault="00011C5B" w:rsidP="00705044">
      <w:pPr>
        <w:autoSpaceDE w:val="0"/>
        <w:autoSpaceDN w:val="0"/>
        <w:adjustRightInd w:val="0"/>
        <w:spacing w:after="0" w:line="240" w:lineRule="auto"/>
        <w:jc w:val="both"/>
        <w:rPr>
          <w:rFonts w:ascii="Arial" w:hAnsi="Arial" w:cs="Arial"/>
          <w:sz w:val="20"/>
          <w:szCs w:val="20"/>
        </w:rPr>
      </w:pPr>
      <w:r w:rsidRPr="00705044">
        <w:rPr>
          <w:rFonts w:ascii="Arial" w:hAnsi="Arial" w:cs="Arial"/>
          <w:sz w:val="20"/>
          <w:szCs w:val="20"/>
        </w:rPr>
        <w:t xml:space="preserve">- </w:t>
      </w:r>
      <w:r>
        <w:rPr>
          <w:rFonts w:ascii="Arial" w:hAnsi="Arial" w:cs="Arial"/>
          <w:sz w:val="20"/>
          <w:szCs w:val="20"/>
        </w:rPr>
        <w:t xml:space="preserve">  </w:t>
      </w:r>
      <w:r w:rsidRPr="00705044">
        <w:rPr>
          <w:rFonts w:ascii="Arial" w:hAnsi="Arial" w:cs="Arial"/>
          <w:sz w:val="20"/>
          <w:szCs w:val="20"/>
        </w:rPr>
        <w:t>développement/amélioration offre TC (quantité, qualité, fiabilité)</w:t>
      </w:r>
      <w:r>
        <w:rPr>
          <w:rFonts w:ascii="Arial" w:hAnsi="Arial" w:cs="Arial"/>
          <w:sz w:val="20"/>
          <w:szCs w:val="20"/>
        </w:rPr>
        <w:t>,</w:t>
      </w:r>
    </w:p>
    <w:p w:rsidR="00011C5B" w:rsidRPr="00705044" w:rsidRDefault="00011C5B" w:rsidP="00705044">
      <w:pPr>
        <w:autoSpaceDE w:val="0"/>
        <w:autoSpaceDN w:val="0"/>
        <w:adjustRightInd w:val="0"/>
        <w:spacing w:after="0" w:line="240" w:lineRule="auto"/>
        <w:jc w:val="both"/>
        <w:rPr>
          <w:rFonts w:ascii="Arial" w:hAnsi="Arial" w:cs="Arial"/>
          <w:sz w:val="20"/>
          <w:szCs w:val="20"/>
        </w:rPr>
      </w:pPr>
      <w:r w:rsidRPr="00705044">
        <w:rPr>
          <w:rFonts w:ascii="Arial" w:hAnsi="Arial" w:cs="Arial"/>
          <w:sz w:val="20"/>
          <w:szCs w:val="20"/>
        </w:rPr>
        <w:t xml:space="preserve">- </w:t>
      </w:r>
      <w:r>
        <w:rPr>
          <w:rFonts w:ascii="Arial" w:hAnsi="Arial" w:cs="Arial"/>
          <w:sz w:val="20"/>
          <w:szCs w:val="20"/>
        </w:rPr>
        <w:t xml:space="preserve">  </w:t>
      </w:r>
      <w:r w:rsidRPr="00705044">
        <w:rPr>
          <w:rFonts w:ascii="Arial" w:hAnsi="Arial" w:cs="Arial"/>
          <w:sz w:val="20"/>
          <w:szCs w:val="20"/>
        </w:rPr>
        <w:t>changements comportementaux, aménagements urbains (vélo, marche)</w:t>
      </w:r>
      <w:r>
        <w:rPr>
          <w:rFonts w:ascii="Arial" w:hAnsi="Arial" w:cs="Arial"/>
          <w:sz w:val="20"/>
          <w:szCs w:val="20"/>
        </w:rPr>
        <w:t>,</w:t>
      </w:r>
    </w:p>
    <w:p w:rsidR="00011C5B" w:rsidRPr="00705044" w:rsidRDefault="00011C5B" w:rsidP="00705044">
      <w:pPr>
        <w:autoSpaceDE w:val="0"/>
        <w:autoSpaceDN w:val="0"/>
        <w:adjustRightInd w:val="0"/>
        <w:spacing w:after="0" w:line="240" w:lineRule="auto"/>
        <w:jc w:val="both"/>
        <w:rPr>
          <w:rFonts w:ascii="Arial" w:hAnsi="Arial" w:cs="Arial"/>
          <w:sz w:val="20"/>
          <w:szCs w:val="20"/>
        </w:rPr>
      </w:pPr>
      <w:r w:rsidRPr="00705044">
        <w:rPr>
          <w:rFonts w:ascii="Arial" w:hAnsi="Arial" w:cs="Arial"/>
          <w:sz w:val="20"/>
          <w:szCs w:val="20"/>
        </w:rPr>
        <w:t xml:space="preserve">- </w:t>
      </w:r>
      <w:r>
        <w:rPr>
          <w:rFonts w:ascii="Arial" w:hAnsi="Arial" w:cs="Arial"/>
          <w:sz w:val="20"/>
          <w:szCs w:val="20"/>
        </w:rPr>
        <w:t xml:space="preserve">  </w:t>
      </w:r>
      <w:r w:rsidRPr="00705044">
        <w:rPr>
          <w:rFonts w:ascii="Arial" w:hAnsi="Arial" w:cs="Arial"/>
          <w:sz w:val="20"/>
          <w:szCs w:val="20"/>
        </w:rPr>
        <w:t>développement des technologies de l’information (temps réel)</w:t>
      </w:r>
      <w:r>
        <w:rPr>
          <w:rFonts w:ascii="Arial" w:hAnsi="Arial" w:cs="Arial"/>
          <w:sz w:val="20"/>
          <w:szCs w:val="20"/>
        </w:rPr>
        <w:t>,</w:t>
      </w:r>
    </w:p>
    <w:p w:rsidR="00011C5B" w:rsidRDefault="00011C5B" w:rsidP="00705044">
      <w:pPr>
        <w:autoSpaceDE w:val="0"/>
        <w:autoSpaceDN w:val="0"/>
        <w:adjustRightInd w:val="0"/>
        <w:spacing w:after="0" w:line="240" w:lineRule="auto"/>
        <w:jc w:val="both"/>
        <w:rPr>
          <w:rFonts w:ascii="Arial" w:hAnsi="Arial" w:cs="Arial"/>
          <w:sz w:val="20"/>
          <w:szCs w:val="20"/>
        </w:rPr>
      </w:pPr>
      <w:r w:rsidRPr="00705044">
        <w:rPr>
          <w:rFonts w:ascii="Arial" w:hAnsi="Arial" w:cs="Arial"/>
          <w:sz w:val="20"/>
          <w:szCs w:val="20"/>
        </w:rPr>
        <w:t xml:space="preserve">- </w:t>
      </w:r>
      <w:r>
        <w:rPr>
          <w:rFonts w:ascii="Arial" w:hAnsi="Arial" w:cs="Arial"/>
          <w:sz w:val="20"/>
          <w:szCs w:val="20"/>
        </w:rPr>
        <w:t xml:space="preserve">  </w:t>
      </w:r>
      <w:r w:rsidRPr="00705044">
        <w:rPr>
          <w:rFonts w:ascii="Arial" w:hAnsi="Arial" w:cs="Arial"/>
          <w:sz w:val="20"/>
          <w:szCs w:val="20"/>
        </w:rPr>
        <w:t>PDE/PDIE (télétravail, modes doux, covoiturage, ...)</w:t>
      </w:r>
      <w:r>
        <w:rPr>
          <w:rFonts w:ascii="Arial" w:hAnsi="Arial" w:cs="Arial"/>
          <w:sz w:val="20"/>
          <w:szCs w:val="20"/>
        </w:rPr>
        <w:t>,</w:t>
      </w:r>
    </w:p>
    <w:p w:rsidR="00011C5B" w:rsidRPr="00705044" w:rsidRDefault="00011C5B" w:rsidP="00705044">
      <w:pPr>
        <w:autoSpaceDE w:val="0"/>
        <w:autoSpaceDN w:val="0"/>
        <w:adjustRightInd w:val="0"/>
        <w:spacing w:after="0" w:line="240" w:lineRule="auto"/>
        <w:jc w:val="both"/>
        <w:rPr>
          <w:rFonts w:ascii="Arial" w:hAnsi="Arial" w:cs="Arial"/>
          <w:sz w:val="20"/>
          <w:szCs w:val="20"/>
        </w:rPr>
      </w:pPr>
    </w:p>
    <w:p w:rsidR="00011C5B" w:rsidRPr="00705044" w:rsidRDefault="00011C5B" w:rsidP="00705044">
      <w:pPr>
        <w:autoSpaceDE w:val="0"/>
        <w:autoSpaceDN w:val="0"/>
        <w:adjustRightInd w:val="0"/>
        <w:spacing w:after="0" w:line="240" w:lineRule="auto"/>
        <w:jc w:val="both"/>
        <w:rPr>
          <w:rFonts w:ascii="Arial" w:hAnsi="Arial" w:cs="Arial"/>
          <w:sz w:val="20"/>
          <w:szCs w:val="20"/>
          <w:u w:val="single"/>
        </w:rPr>
      </w:pPr>
      <w:r w:rsidRPr="00705044">
        <w:rPr>
          <w:rFonts w:ascii="Arial" w:hAnsi="Arial" w:cs="Arial"/>
          <w:sz w:val="20"/>
          <w:szCs w:val="20"/>
          <w:u w:val="single"/>
        </w:rPr>
        <w:t>2</w:t>
      </w:r>
      <w:r>
        <w:rPr>
          <w:rFonts w:ascii="Arial" w:hAnsi="Arial" w:cs="Arial"/>
          <w:sz w:val="20"/>
          <w:szCs w:val="20"/>
          <w:u w:val="single"/>
        </w:rPr>
        <w:t xml:space="preserve"> </w:t>
      </w:r>
      <w:r w:rsidRPr="00705044">
        <w:rPr>
          <w:rFonts w:ascii="Arial" w:hAnsi="Arial" w:cs="Arial"/>
          <w:sz w:val="20"/>
          <w:szCs w:val="20"/>
          <w:u w:val="single"/>
        </w:rPr>
        <w:t>-  réduction des consommations et émissions du transport de marchandises</w:t>
      </w:r>
    </w:p>
    <w:p w:rsidR="00011C5B" w:rsidRPr="00705044" w:rsidRDefault="00011C5B" w:rsidP="00705044">
      <w:pPr>
        <w:autoSpaceDE w:val="0"/>
        <w:autoSpaceDN w:val="0"/>
        <w:adjustRightInd w:val="0"/>
        <w:spacing w:after="0" w:line="240" w:lineRule="auto"/>
        <w:jc w:val="both"/>
        <w:rPr>
          <w:rFonts w:ascii="Arial" w:hAnsi="Arial" w:cs="Arial"/>
          <w:sz w:val="20"/>
          <w:szCs w:val="20"/>
        </w:rPr>
      </w:pPr>
      <w:r w:rsidRPr="00705044">
        <w:rPr>
          <w:rFonts w:ascii="Arial" w:hAnsi="Arial" w:cs="Arial"/>
          <w:sz w:val="20"/>
          <w:szCs w:val="20"/>
        </w:rPr>
        <w:t xml:space="preserve">- </w:t>
      </w:r>
      <w:r>
        <w:rPr>
          <w:rFonts w:ascii="Arial" w:hAnsi="Arial" w:cs="Arial"/>
          <w:sz w:val="20"/>
          <w:szCs w:val="20"/>
        </w:rPr>
        <w:t xml:space="preserve">  </w:t>
      </w:r>
      <w:r w:rsidRPr="00705044">
        <w:rPr>
          <w:rFonts w:ascii="Arial" w:hAnsi="Arial" w:cs="Arial"/>
          <w:sz w:val="20"/>
          <w:szCs w:val="20"/>
        </w:rPr>
        <w:t>favoriser le report modal vers le fluvial et le ferroviaire (infrastructures)</w:t>
      </w:r>
    </w:p>
    <w:p w:rsidR="00011C5B" w:rsidRDefault="00011C5B" w:rsidP="00705044">
      <w:pPr>
        <w:autoSpaceDE w:val="0"/>
        <w:autoSpaceDN w:val="0"/>
        <w:adjustRightInd w:val="0"/>
        <w:spacing w:after="0" w:line="240" w:lineRule="auto"/>
        <w:jc w:val="both"/>
        <w:rPr>
          <w:rFonts w:ascii="Arial" w:hAnsi="Arial" w:cs="Arial"/>
          <w:sz w:val="20"/>
          <w:szCs w:val="20"/>
        </w:rPr>
      </w:pPr>
      <w:r w:rsidRPr="00705044">
        <w:rPr>
          <w:rFonts w:ascii="Arial" w:hAnsi="Arial" w:cs="Arial"/>
          <w:sz w:val="20"/>
          <w:szCs w:val="20"/>
        </w:rPr>
        <w:t xml:space="preserve">- </w:t>
      </w:r>
      <w:r>
        <w:rPr>
          <w:rFonts w:ascii="Arial" w:hAnsi="Arial" w:cs="Arial"/>
          <w:sz w:val="20"/>
          <w:szCs w:val="20"/>
        </w:rPr>
        <w:t xml:space="preserve"> </w:t>
      </w:r>
      <w:r w:rsidRPr="00705044">
        <w:rPr>
          <w:rFonts w:ascii="Arial" w:hAnsi="Arial" w:cs="Arial"/>
          <w:sz w:val="20"/>
          <w:szCs w:val="20"/>
        </w:rPr>
        <w:t>optimiser l’organisation des flux routiers de marchandises (taxe PL,</w:t>
      </w:r>
      <w:r>
        <w:rPr>
          <w:rFonts w:ascii="Arial" w:hAnsi="Arial" w:cs="Arial"/>
          <w:sz w:val="20"/>
          <w:szCs w:val="20"/>
        </w:rPr>
        <w:t xml:space="preserve"> </w:t>
      </w:r>
      <w:r w:rsidRPr="00705044">
        <w:rPr>
          <w:rFonts w:ascii="Arial" w:hAnsi="Arial" w:cs="Arial"/>
          <w:sz w:val="20"/>
          <w:szCs w:val="20"/>
        </w:rPr>
        <w:t>contournement des PL en transit, partage de la voirie, livraisons)</w:t>
      </w:r>
    </w:p>
    <w:p w:rsidR="00011C5B" w:rsidRPr="00705044" w:rsidRDefault="00011C5B" w:rsidP="00705044">
      <w:pPr>
        <w:autoSpaceDE w:val="0"/>
        <w:autoSpaceDN w:val="0"/>
        <w:adjustRightInd w:val="0"/>
        <w:spacing w:after="0" w:line="240" w:lineRule="auto"/>
        <w:jc w:val="both"/>
        <w:rPr>
          <w:rFonts w:ascii="Arial" w:hAnsi="Arial" w:cs="Arial"/>
          <w:sz w:val="20"/>
          <w:szCs w:val="20"/>
        </w:rPr>
      </w:pPr>
    </w:p>
    <w:p w:rsidR="00011C5B" w:rsidRPr="00705044" w:rsidRDefault="00011C5B" w:rsidP="00705044">
      <w:pPr>
        <w:autoSpaceDE w:val="0"/>
        <w:autoSpaceDN w:val="0"/>
        <w:adjustRightInd w:val="0"/>
        <w:spacing w:after="0" w:line="240" w:lineRule="auto"/>
        <w:jc w:val="both"/>
        <w:rPr>
          <w:rFonts w:ascii="Arial" w:hAnsi="Arial" w:cs="Arial"/>
          <w:sz w:val="20"/>
          <w:szCs w:val="20"/>
          <w:u w:val="single"/>
        </w:rPr>
      </w:pPr>
      <w:r w:rsidRPr="00705044">
        <w:rPr>
          <w:rFonts w:ascii="Arial" w:hAnsi="Arial" w:cs="Arial"/>
          <w:sz w:val="20"/>
          <w:szCs w:val="20"/>
          <w:u w:val="single"/>
        </w:rPr>
        <w:t>3 -  adaptation du choix et de l’usage des véhicules</w:t>
      </w:r>
    </w:p>
    <w:p w:rsidR="00011C5B" w:rsidRPr="00705044" w:rsidRDefault="00011C5B" w:rsidP="00705044">
      <w:pPr>
        <w:autoSpaceDE w:val="0"/>
        <w:autoSpaceDN w:val="0"/>
        <w:adjustRightInd w:val="0"/>
        <w:spacing w:after="0" w:line="240" w:lineRule="auto"/>
        <w:jc w:val="both"/>
        <w:rPr>
          <w:rFonts w:ascii="Arial" w:hAnsi="Arial" w:cs="Arial"/>
          <w:sz w:val="20"/>
          <w:szCs w:val="20"/>
        </w:rPr>
      </w:pPr>
      <w:r w:rsidRPr="00705044">
        <w:rPr>
          <w:rFonts w:ascii="Arial" w:hAnsi="Arial" w:cs="Arial"/>
          <w:sz w:val="20"/>
          <w:szCs w:val="20"/>
        </w:rPr>
        <w:t xml:space="preserve">- </w:t>
      </w:r>
      <w:r>
        <w:rPr>
          <w:rFonts w:ascii="Arial" w:hAnsi="Arial" w:cs="Arial"/>
          <w:sz w:val="20"/>
          <w:szCs w:val="20"/>
        </w:rPr>
        <w:t xml:space="preserve">  </w:t>
      </w:r>
      <w:r w:rsidRPr="00705044">
        <w:rPr>
          <w:rFonts w:ascii="Arial" w:hAnsi="Arial" w:cs="Arial"/>
          <w:sz w:val="20"/>
          <w:szCs w:val="20"/>
        </w:rPr>
        <w:t>agir sur les conditions d’usage (covoit</w:t>
      </w:r>
      <w:r>
        <w:rPr>
          <w:rFonts w:ascii="Arial" w:hAnsi="Arial" w:cs="Arial"/>
          <w:sz w:val="20"/>
          <w:szCs w:val="20"/>
        </w:rPr>
        <w:t>urage, autopartage, écoconduite</w:t>
      </w:r>
      <w:r w:rsidRPr="00705044">
        <w:rPr>
          <w:rFonts w:ascii="Arial" w:hAnsi="Arial" w:cs="Arial"/>
          <w:sz w:val="20"/>
          <w:szCs w:val="20"/>
        </w:rPr>
        <w:t>)</w:t>
      </w:r>
    </w:p>
    <w:p w:rsidR="00011C5B" w:rsidRDefault="00011C5B" w:rsidP="00705044">
      <w:pPr>
        <w:autoSpaceDE w:val="0"/>
        <w:autoSpaceDN w:val="0"/>
        <w:adjustRightInd w:val="0"/>
        <w:spacing w:after="0" w:line="240" w:lineRule="auto"/>
        <w:jc w:val="both"/>
        <w:rPr>
          <w:rFonts w:ascii="Arial" w:hAnsi="Arial" w:cs="Arial"/>
          <w:sz w:val="20"/>
          <w:szCs w:val="20"/>
        </w:rPr>
      </w:pPr>
      <w:r w:rsidRPr="00705044">
        <w:rPr>
          <w:rFonts w:ascii="Arial" w:hAnsi="Arial" w:cs="Arial"/>
          <w:sz w:val="20"/>
          <w:szCs w:val="20"/>
        </w:rPr>
        <w:t xml:space="preserve">- </w:t>
      </w:r>
      <w:r>
        <w:rPr>
          <w:rFonts w:ascii="Arial" w:hAnsi="Arial" w:cs="Arial"/>
          <w:sz w:val="20"/>
          <w:szCs w:val="20"/>
        </w:rPr>
        <w:t xml:space="preserve">  </w:t>
      </w:r>
      <w:r w:rsidRPr="00705044">
        <w:rPr>
          <w:rFonts w:ascii="Arial" w:hAnsi="Arial" w:cs="Arial"/>
          <w:sz w:val="20"/>
          <w:szCs w:val="20"/>
        </w:rPr>
        <w:t xml:space="preserve">développer l’usage de véhicules moins consommateurs et </w:t>
      </w:r>
      <w:r>
        <w:rPr>
          <w:rFonts w:ascii="Arial" w:hAnsi="Arial" w:cs="Arial"/>
          <w:sz w:val="20"/>
          <w:szCs w:val="20"/>
        </w:rPr>
        <w:t xml:space="preserve"> moins </w:t>
      </w:r>
      <w:r w:rsidRPr="00705044">
        <w:rPr>
          <w:rFonts w:ascii="Arial" w:hAnsi="Arial" w:cs="Arial"/>
          <w:sz w:val="20"/>
          <w:szCs w:val="20"/>
        </w:rPr>
        <w:t>émetteurs</w:t>
      </w:r>
      <w:r>
        <w:rPr>
          <w:rFonts w:ascii="Arial" w:hAnsi="Arial" w:cs="Arial"/>
          <w:sz w:val="20"/>
          <w:szCs w:val="20"/>
        </w:rPr>
        <w:t xml:space="preserve"> </w:t>
      </w:r>
    </w:p>
    <w:p w:rsidR="00011C5B" w:rsidRDefault="00011C5B" w:rsidP="00705044">
      <w:pPr>
        <w:jc w:val="both"/>
        <w:rPr>
          <w:rFonts w:ascii="Arial" w:hAnsi="Arial" w:cs="Arial"/>
          <w:sz w:val="20"/>
          <w:szCs w:val="20"/>
        </w:rPr>
      </w:pPr>
    </w:p>
    <w:p w:rsidR="00011C5B" w:rsidRPr="00FE0565" w:rsidRDefault="00011C5B" w:rsidP="00705044">
      <w:pPr>
        <w:jc w:val="both"/>
        <w:rPr>
          <w:rFonts w:ascii="Arial" w:hAnsi="Arial" w:cs="Arial"/>
          <w:sz w:val="20"/>
          <w:szCs w:val="20"/>
        </w:rPr>
      </w:pPr>
      <w:r>
        <w:rPr>
          <w:rFonts w:ascii="Arial" w:hAnsi="Arial" w:cs="Arial"/>
          <w:sz w:val="20"/>
          <w:szCs w:val="20"/>
        </w:rPr>
        <w:t>C’est donc l’ensemble des acteurs du territoire qui doivent travailler ensemble pour atteindre ces objectifs ambitieux et contribuer à la réduction des émissions de GES sur le territoire.</w:t>
      </w:r>
    </w:p>
    <w:p w:rsidR="00011C5B" w:rsidRPr="00FE0565" w:rsidRDefault="00011C5B" w:rsidP="0095054C">
      <w:pPr>
        <w:jc w:val="both"/>
        <w:rPr>
          <w:rFonts w:ascii="Arial" w:hAnsi="Arial" w:cs="Arial"/>
          <w:b/>
          <w:bCs/>
          <w:sz w:val="20"/>
          <w:szCs w:val="20"/>
          <w:u w:val="single"/>
        </w:rPr>
      </w:pPr>
      <w:r w:rsidRPr="00FE0565">
        <w:rPr>
          <w:rFonts w:ascii="Arial" w:hAnsi="Arial" w:cs="Arial"/>
          <w:b/>
          <w:bCs/>
          <w:sz w:val="20"/>
          <w:szCs w:val="20"/>
          <w:u w:val="single"/>
        </w:rPr>
        <w:t>Communauté d’Agglomération Evry Centre Essonne (CAECE) - Le télétravail - Karine DAUNY - Chef de projet Transport</w:t>
      </w:r>
    </w:p>
    <w:p w:rsidR="00011C5B" w:rsidRPr="00366F8E" w:rsidRDefault="00011C5B" w:rsidP="00366F8E">
      <w:pPr>
        <w:jc w:val="both"/>
        <w:rPr>
          <w:rFonts w:ascii="Arial" w:hAnsi="Arial" w:cs="Arial"/>
          <w:sz w:val="20"/>
          <w:szCs w:val="20"/>
        </w:rPr>
      </w:pPr>
      <w:r w:rsidRPr="00366F8E">
        <w:rPr>
          <w:rFonts w:ascii="Arial" w:hAnsi="Arial" w:cs="Arial"/>
          <w:sz w:val="20"/>
          <w:szCs w:val="20"/>
        </w:rPr>
        <w:t>Le télétravail est un projet qui émane du Plan de Déplacement Administration de la collectivité. Après une expérimentation lancée en janvier 2013 auprès de 10 personnes (cible de150 agents éligibles pour un effectif global de 650 agents), un deuxième appel à candidature a permis d’intégrer 6 agents supplémentaires au dispositif depuis mai 2014. Un troisième volet devrait être lancé en novembre 2014 selon des modalités plus souples (forfait annuel de jours télétrévaillés). Une enquête de satisfaction conduite en juin 2013 a révélé de très bons retours auprès des agents faisant partie de l’expérimentation et des encadrants. Un bilan a également été mené sur les émissions de Gaz à Effet de Serre évitées.</w:t>
      </w:r>
    </w:p>
    <w:p w:rsidR="00011C5B" w:rsidRDefault="00011C5B" w:rsidP="0095054C">
      <w:pPr>
        <w:jc w:val="both"/>
        <w:rPr>
          <w:rFonts w:ascii="Arial" w:hAnsi="Arial" w:cs="Arial"/>
          <w:sz w:val="20"/>
          <w:szCs w:val="20"/>
        </w:rPr>
      </w:pPr>
    </w:p>
    <w:p w:rsidR="00011C5B" w:rsidRPr="00FE0565" w:rsidRDefault="00011C5B" w:rsidP="0095054C">
      <w:pPr>
        <w:jc w:val="both"/>
        <w:rPr>
          <w:rFonts w:ascii="Arial" w:hAnsi="Arial" w:cs="Arial"/>
          <w:sz w:val="20"/>
          <w:szCs w:val="20"/>
        </w:rPr>
      </w:pPr>
    </w:p>
    <w:p w:rsidR="00011C5B" w:rsidRPr="00FE0565" w:rsidRDefault="00011C5B" w:rsidP="0095054C">
      <w:pPr>
        <w:jc w:val="both"/>
        <w:rPr>
          <w:rFonts w:ascii="Arial" w:hAnsi="Arial" w:cs="Arial"/>
          <w:b/>
          <w:bCs/>
          <w:sz w:val="20"/>
          <w:szCs w:val="20"/>
          <w:u w:val="single"/>
        </w:rPr>
      </w:pPr>
      <w:r w:rsidRPr="00FE0565">
        <w:rPr>
          <w:rFonts w:ascii="Arial" w:hAnsi="Arial" w:cs="Arial"/>
          <w:b/>
          <w:bCs/>
          <w:sz w:val="20"/>
          <w:szCs w:val="20"/>
          <w:u w:val="single"/>
        </w:rPr>
        <w:t>Communauté d’agglomération europ’essonne (CAEE) : déploiement de Navette</w:t>
      </w:r>
      <w:r>
        <w:rPr>
          <w:rFonts w:ascii="Arial" w:hAnsi="Arial" w:cs="Arial"/>
          <w:b/>
          <w:bCs/>
          <w:sz w:val="20"/>
          <w:szCs w:val="20"/>
          <w:u w:val="single"/>
        </w:rPr>
        <w:t xml:space="preserve">s gratuites sur </w:t>
      </w:r>
      <w:r w:rsidRPr="00FE0565">
        <w:rPr>
          <w:rFonts w:ascii="Arial" w:hAnsi="Arial" w:cs="Arial"/>
          <w:b/>
          <w:bCs/>
          <w:sz w:val="20"/>
          <w:szCs w:val="20"/>
          <w:u w:val="single"/>
        </w:rPr>
        <w:t xml:space="preserve"> l’agglomération : Clément MOLINA, chargé de mission transport</w:t>
      </w:r>
      <w:r>
        <w:rPr>
          <w:rFonts w:ascii="Arial" w:hAnsi="Arial" w:cs="Arial"/>
          <w:b/>
          <w:bCs/>
          <w:sz w:val="20"/>
          <w:szCs w:val="20"/>
          <w:u w:val="single"/>
        </w:rPr>
        <w:t xml:space="preserve"> – questionnaire en pièce jointe</w:t>
      </w:r>
    </w:p>
    <w:p w:rsidR="00011C5B" w:rsidRPr="00FE0565" w:rsidRDefault="00011C5B" w:rsidP="0095054C">
      <w:pPr>
        <w:jc w:val="both"/>
        <w:rPr>
          <w:rFonts w:ascii="Arial" w:hAnsi="Arial" w:cs="Arial"/>
          <w:sz w:val="20"/>
          <w:szCs w:val="20"/>
        </w:rPr>
      </w:pPr>
      <w:r w:rsidRPr="00FE0565">
        <w:rPr>
          <w:rFonts w:ascii="Arial" w:hAnsi="Arial" w:cs="Arial"/>
          <w:sz w:val="20"/>
          <w:szCs w:val="20"/>
        </w:rPr>
        <w:t xml:space="preserve">La CAEE a mis en place un réseau de ligne de transport gratuit pour l’ensemble des citoyens de l’agglomération. 12 Lignes ont été mise en place maillant ainsi l’ensemble du territoire. </w:t>
      </w:r>
      <w:r>
        <w:rPr>
          <w:rFonts w:ascii="Arial" w:hAnsi="Arial" w:cs="Arial"/>
          <w:sz w:val="20"/>
          <w:szCs w:val="20"/>
        </w:rPr>
        <w:t>Les navettes sont ainsi adaptées aux différents territoires de l’agglomération.</w:t>
      </w:r>
    </w:p>
    <w:p w:rsidR="00011C5B" w:rsidRDefault="00011C5B" w:rsidP="0095054C">
      <w:pPr>
        <w:jc w:val="both"/>
        <w:rPr>
          <w:rFonts w:ascii="Arial" w:hAnsi="Arial" w:cs="Arial"/>
          <w:sz w:val="20"/>
          <w:szCs w:val="20"/>
        </w:rPr>
      </w:pPr>
      <w:r w:rsidRPr="00FE0565">
        <w:rPr>
          <w:rFonts w:ascii="Arial" w:hAnsi="Arial" w:cs="Arial"/>
          <w:sz w:val="20"/>
          <w:szCs w:val="20"/>
        </w:rPr>
        <w:t>En décembre 2013, un questionnaire de satisfaction a été mis en place pour améliorer la qualité de service au vu des usages des lignes et des profils des personnes les empruntant</w:t>
      </w:r>
      <w:r>
        <w:rPr>
          <w:rFonts w:ascii="Arial" w:hAnsi="Arial" w:cs="Arial"/>
          <w:sz w:val="20"/>
          <w:szCs w:val="20"/>
        </w:rPr>
        <w:t xml:space="preserve"> et de mieux connaître les usagers</w:t>
      </w:r>
      <w:r w:rsidRPr="00FE0565">
        <w:rPr>
          <w:rFonts w:ascii="Arial" w:hAnsi="Arial" w:cs="Arial"/>
          <w:sz w:val="20"/>
          <w:szCs w:val="20"/>
        </w:rPr>
        <w:t>.</w:t>
      </w:r>
    </w:p>
    <w:p w:rsidR="00011C5B" w:rsidRPr="00FE0565" w:rsidRDefault="00011C5B" w:rsidP="0095054C">
      <w:pPr>
        <w:jc w:val="both"/>
        <w:rPr>
          <w:rFonts w:ascii="Arial" w:hAnsi="Arial" w:cs="Arial"/>
          <w:b/>
          <w:bCs/>
          <w:sz w:val="20"/>
          <w:szCs w:val="20"/>
          <w:u w:val="single"/>
        </w:rPr>
      </w:pPr>
      <w:r w:rsidRPr="00FE0565">
        <w:rPr>
          <w:rFonts w:ascii="Arial" w:hAnsi="Arial" w:cs="Arial"/>
          <w:b/>
          <w:bCs/>
          <w:sz w:val="20"/>
          <w:szCs w:val="20"/>
          <w:u w:val="single"/>
        </w:rPr>
        <w:t>Communauté de commune</w:t>
      </w:r>
      <w:r>
        <w:rPr>
          <w:rFonts w:ascii="Arial" w:hAnsi="Arial" w:cs="Arial"/>
          <w:b/>
          <w:bCs/>
          <w:sz w:val="20"/>
          <w:szCs w:val="20"/>
          <w:u w:val="single"/>
        </w:rPr>
        <w:t>s</w:t>
      </w:r>
      <w:r w:rsidRPr="00FE0565">
        <w:rPr>
          <w:rFonts w:ascii="Arial" w:hAnsi="Arial" w:cs="Arial"/>
          <w:b/>
          <w:bCs/>
          <w:sz w:val="20"/>
          <w:szCs w:val="20"/>
          <w:u w:val="single"/>
        </w:rPr>
        <w:t xml:space="preserve"> du Val d’Essonne : MobiVal</w:t>
      </w:r>
      <w:r>
        <w:rPr>
          <w:rFonts w:ascii="Arial" w:hAnsi="Arial" w:cs="Arial"/>
          <w:b/>
          <w:bCs/>
          <w:sz w:val="20"/>
          <w:szCs w:val="20"/>
          <w:u w:val="single"/>
        </w:rPr>
        <w:t>, l</w:t>
      </w:r>
      <w:r w:rsidRPr="00FE0565">
        <w:rPr>
          <w:rFonts w:ascii="Arial" w:hAnsi="Arial" w:cs="Arial"/>
          <w:b/>
          <w:bCs/>
          <w:sz w:val="20"/>
          <w:szCs w:val="20"/>
          <w:u w:val="single"/>
        </w:rPr>
        <w:t xml:space="preserve">e transport à la demande </w:t>
      </w:r>
      <w:r>
        <w:rPr>
          <w:rFonts w:ascii="Arial" w:hAnsi="Arial" w:cs="Arial"/>
          <w:b/>
          <w:bCs/>
          <w:sz w:val="20"/>
          <w:szCs w:val="20"/>
          <w:u w:val="single"/>
        </w:rPr>
        <w:t xml:space="preserve">– </w:t>
      </w:r>
      <w:r w:rsidRPr="00FE0565">
        <w:rPr>
          <w:rFonts w:ascii="Arial" w:hAnsi="Arial" w:cs="Arial"/>
          <w:b/>
          <w:bCs/>
          <w:sz w:val="20"/>
          <w:szCs w:val="20"/>
          <w:u w:val="single"/>
        </w:rPr>
        <w:t>Moric LATASTE - chargé de mission transport et développement durable – présentation en pièce jointe</w:t>
      </w:r>
    </w:p>
    <w:p w:rsidR="00011C5B" w:rsidRPr="00FE0565" w:rsidRDefault="00011C5B" w:rsidP="0095054C">
      <w:pPr>
        <w:jc w:val="both"/>
        <w:rPr>
          <w:rFonts w:ascii="Arial" w:hAnsi="Arial" w:cs="Arial"/>
          <w:sz w:val="20"/>
          <w:szCs w:val="20"/>
        </w:rPr>
      </w:pPr>
      <w:r>
        <w:rPr>
          <w:rFonts w:ascii="Arial" w:hAnsi="Arial" w:cs="Arial"/>
          <w:sz w:val="20"/>
          <w:szCs w:val="20"/>
        </w:rPr>
        <w:t>Dans le cadre du Plan Local de Déplacement (PLD), l</w:t>
      </w:r>
      <w:r w:rsidRPr="00FE0565">
        <w:rPr>
          <w:rFonts w:ascii="Arial" w:hAnsi="Arial" w:cs="Arial"/>
          <w:sz w:val="20"/>
          <w:szCs w:val="20"/>
        </w:rPr>
        <w:t>a CCVE a mis en place un système de transport à la demande gratuit pour les habitants de la CCVE</w:t>
      </w:r>
      <w:r>
        <w:rPr>
          <w:rFonts w:ascii="Arial" w:hAnsi="Arial" w:cs="Arial"/>
          <w:sz w:val="20"/>
          <w:szCs w:val="20"/>
        </w:rPr>
        <w:t xml:space="preserve"> pour pallier au manque de transport sur le territoire et contribuer par ce biais à rompre l’isolement de certaines personnes</w:t>
      </w:r>
      <w:r w:rsidRPr="00FE0565">
        <w:rPr>
          <w:rFonts w:ascii="Arial" w:hAnsi="Arial" w:cs="Arial"/>
          <w:sz w:val="20"/>
          <w:szCs w:val="20"/>
        </w:rPr>
        <w:t>.</w:t>
      </w:r>
      <w:r>
        <w:rPr>
          <w:rFonts w:ascii="Arial" w:hAnsi="Arial" w:cs="Arial"/>
          <w:sz w:val="20"/>
          <w:szCs w:val="20"/>
        </w:rPr>
        <w:t xml:space="preserve"> La navette fonctionne du lundi au samedi au départ de toutes les communes.</w:t>
      </w:r>
      <w:r w:rsidRPr="00FE0565">
        <w:rPr>
          <w:rFonts w:ascii="Arial" w:hAnsi="Arial" w:cs="Arial"/>
          <w:sz w:val="20"/>
          <w:szCs w:val="20"/>
        </w:rPr>
        <w:t xml:space="preserve"> Les arrêts sont prédéfinis, </w:t>
      </w:r>
      <w:bookmarkStart w:id="0" w:name="_GoBack"/>
      <w:bookmarkEnd w:id="0"/>
      <w:r>
        <w:rPr>
          <w:rFonts w:ascii="Arial" w:hAnsi="Arial" w:cs="Arial"/>
          <w:sz w:val="20"/>
          <w:szCs w:val="20"/>
        </w:rPr>
        <w:t>et il est nécessaire de réserver au moins la veille du déplacement.</w:t>
      </w:r>
    </w:p>
    <w:p w:rsidR="00011C5B" w:rsidRPr="00FE0565" w:rsidRDefault="00011C5B" w:rsidP="0095054C">
      <w:pPr>
        <w:jc w:val="both"/>
        <w:rPr>
          <w:rFonts w:ascii="Arial" w:hAnsi="Arial" w:cs="Arial"/>
          <w:sz w:val="20"/>
          <w:szCs w:val="20"/>
        </w:rPr>
      </w:pPr>
    </w:p>
    <w:p w:rsidR="00011C5B" w:rsidRDefault="00011C5B" w:rsidP="0095054C">
      <w:pPr>
        <w:spacing w:after="0" w:line="240" w:lineRule="auto"/>
        <w:jc w:val="both"/>
        <w:rPr>
          <w:rFonts w:ascii="Arial" w:hAnsi="Arial" w:cs="Arial"/>
          <w:b/>
          <w:bCs/>
          <w:sz w:val="20"/>
          <w:szCs w:val="20"/>
          <w:u w:val="single"/>
        </w:rPr>
      </w:pPr>
      <w:r w:rsidRPr="0037484D">
        <w:rPr>
          <w:rFonts w:ascii="Arial" w:hAnsi="Arial" w:cs="Arial"/>
          <w:b/>
          <w:bCs/>
          <w:sz w:val="20"/>
          <w:szCs w:val="20"/>
          <w:u w:val="single"/>
        </w:rPr>
        <w:t xml:space="preserve">Le pôle d’économie solidaire du sud Essonne - Hugo COLLIN </w:t>
      </w:r>
      <w:r>
        <w:rPr>
          <w:rFonts w:ascii="Arial" w:hAnsi="Arial" w:cs="Arial"/>
          <w:b/>
          <w:bCs/>
          <w:sz w:val="20"/>
          <w:szCs w:val="20"/>
          <w:u w:val="single"/>
        </w:rPr>
        <w:t>-</w:t>
      </w:r>
      <w:r w:rsidRPr="0037484D">
        <w:rPr>
          <w:rFonts w:ascii="Arial" w:hAnsi="Arial" w:cs="Arial"/>
          <w:b/>
          <w:bCs/>
          <w:sz w:val="20"/>
          <w:szCs w:val="20"/>
          <w:u w:val="single"/>
        </w:rPr>
        <w:t xml:space="preserve"> </w:t>
      </w:r>
      <w:r>
        <w:rPr>
          <w:rFonts w:ascii="Arial" w:hAnsi="Arial" w:cs="Arial"/>
          <w:b/>
          <w:bCs/>
          <w:sz w:val="20"/>
          <w:szCs w:val="20"/>
          <w:u w:val="single"/>
        </w:rPr>
        <w:t>C</w:t>
      </w:r>
      <w:r w:rsidRPr="0037484D">
        <w:rPr>
          <w:rFonts w:ascii="Arial" w:hAnsi="Arial" w:cs="Arial"/>
          <w:b/>
          <w:bCs/>
          <w:sz w:val="20"/>
          <w:szCs w:val="20"/>
          <w:u w:val="single"/>
        </w:rPr>
        <w:t>hargé de mobilité – présentation en pièce jointe</w:t>
      </w:r>
    </w:p>
    <w:p w:rsidR="00011C5B" w:rsidRDefault="00011C5B" w:rsidP="0095054C">
      <w:pPr>
        <w:spacing w:after="0" w:line="240" w:lineRule="auto"/>
        <w:jc w:val="both"/>
        <w:rPr>
          <w:rFonts w:ascii="Arial" w:hAnsi="Arial" w:cs="Arial"/>
          <w:b/>
          <w:bCs/>
          <w:sz w:val="20"/>
          <w:szCs w:val="20"/>
          <w:u w:val="single"/>
        </w:rPr>
      </w:pPr>
    </w:p>
    <w:p w:rsidR="00011C5B" w:rsidRDefault="00011C5B" w:rsidP="0095054C">
      <w:pPr>
        <w:spacing w:after="0" w:line="240" w:lineRule="auto"/>
        <w:jc w:val="both"/>
        <w:rPr>
          <w:rFonts w:ascii="Arial" w:hAnsi="Arial" w:cs="Arial"/>
          <w:sz w:val="20"/>
          <w:szCs w:val="20"/>
        </w:rPr>
      </w:pPr>
      <w:r>
        <w:rPr>
          <w:rFonts w:ascii="Arial" w:hAnsi="Arial" w:cs="Arial"/>
          <w:sz w:val="20"/>
          <w:szCs w:val="20"/>
        </w:rPr>
        <w:t>Le pôle d’économie sociale et solidaire intervient principalement dans le sud de l’Essonne, territoire rural ou semi rural caractérisé par un maillage de transport peu dense.</w:t>
      </w:r>
    </w:p>
    <w:p w:rsidR="00011C5B" w:rsidRDefault="00011C5B" w:rsidP="0095054C">
      <w:pPr>
        <w:spacing w:after="0" w:line="240" w:lineRule="auto"/>
        <w:jc w:val="both"/>
        <w:rPr>
          <w:rFonts w:ascii="Arial" w:hAnsi="Arial" w:cs="Arial"/>
          <w:sz w:val="20"/>
          <w:szCs w:val="20"/>
        </w:rPr>
      </w:pPr>
      <w:r>
        <w:rPr>
          <w:rFonts w:ascii="Arial" w:hAnsi="Arial" w:cs="Arial"/>
          <w:sz w:val="20"/>
          <w:szCs w:val="20"/>
        </w:rPr>
        <w:t>L’association a pour objectifs :</w:t>
      </w:r>
    </w:p>
    <w:p w:rsidR="00011C5B" w:rsidRDefault="00011C5B" w:rsidP="0095054C">
      <w:pPr>
        <w:numPr>
          <w:ilvl w:val="0"/>
          <w:numId w:val="2"/>
        </w:numPr>
        <w:spacing w:after="0" w:line="240" w:lineRule="auto"/>
        <w:jc w:val="both"/>
        <w:rPr>
          <w:rFonts w:ascii="Arial" w:hAnsi="Arial" w:cs="Arial"/>
          <w:sz w:val="20"/>
          <w:szCs w:val="20"/>
        </w:rPr>
      </w:pPr>
      <w:r>
        <w:rPr>
          <w:rFonts w:ascii="Arial" w:hAnsi="Arial" w:cs="Arial"/>
          <w:sz w:val="20"/>
          <w:szCs w:val="20"/>
        </w:rPr>
        <w:t>De faciliter la mobilité par la location de systèmes de déplacement, ou par l’information sur les transports.</w:t>
      </w:r>
    </w:p>
    <w:p w:rsidR="00011C5B" w:rsidRDefault="00011C5B" w:rsidP="0095054C">
      <w:pPr>
        <w:numPr>
          <w:ilvl w:val="0"/>
          <w:numId w:val="2"/>
        </w:numPr>
        <w:spacing w:after="0" w:line="240" w:lineRule="auto"/>
        <w:jc w:val="both"/>
        <w:rPr>
          <w:rFonts w:ascii="Arial" w:hAnsi="Arial" w:cs="Arial"/>
          <w:sz w:val="20"/>
          <w:szCs w:val="20"/>
        </w:rPr>
      </w:pPr>
      <w:r>
        <w:rPr>
          <w:rFonts w:ascii="Arial" w:hAnsi="Arial" w:cs="Arial"/>
          <w:sz w:val="20"/>
          <w:szCs w:val="20"/>
        </w:rPr>
        <w:t>De construire avec des personnes en insertion un parcours de mobilité pour favoriser le retour à l’autonomie dans les déplacements</w:t>
      </w:r>
    </w:p>
    <w:p w:rsidR="00011C5B" w:rsidRDefault="00011C5B" w:rsidP="003D3D87">
      <w:pPr>
        <w:spacing w:after="0" w:line="240" w:lineRule="auto"/>
        <w:rPr>
          <w:rFonts w:ascii="Arial" w:hAnsi="Arial" w:cs="Arial"/>
          <w:sz w:val="20"/>
          <w:szCs w:val="20"/>
        </w:rPr>
      </w:pPr>
    </w:p>
    <w:p w:rsidR="00011C5B" w:rsidRPr="003D3D87" w:rsidRDefault="00011C5B" w:rsidP="003D3D87">
      <w:pPr>
        <w:spacing w:after="0" w:line="240" w:lineRule="auto"/>
        <w:rPr>
          <w:rFonts w:ascii="Arial" w:hAnsi="Arial" w:cs="Arial"/>
          <w:sz w:val="20"/>
          <w:szCs w:val="20"/>
        </w:rPr>
      </w:pPr>
    </w:p>
    <w:p w:rsidR="00011C5B" w:rsidRPr="003D3D87" w:rsidRDefault="00011C5B" w:rsidP="00BC22D9">
      <w:pPr>
        <w:spacing w:after="0" w:line="240" w:lineRule="auto"/>
        <w:rPr>
          <w:rFonts w:ascii="Arial" w:hAnsi="Arial" w:cs="Arial"/>
          <w:b/>
          <w:bCs/>
          <w:sz w:val="20"/>
          <w:szCs w:val="20"/>
          <w:u w:val="single"/>
        </w:rPr>
      </w:pPr>
      <w:r w:rsidRPr="003D3D87">
        <w:rPr>
          <w:rFonts w:ascii="Arial" w:hAnsi="Arial" w:cs="Arial"/>
          <w:b/>
          <w:bCs/>
          <w:sz w:val="20"/>
          <w:szCs w:val="20"/>
          <w:u w:val="single"/>
        </w:rPr>
        <w:t>L’association WiMOOV -  les solutions apportées pour le déplacement des personnes en insertion – Max DESCORMIER</w:t>
      </w:r>
      <w:r>
        <w:rPr>
          <w:rFonts w:ascii="Arial" w:hAnsi="Arial" w:cs="Arial"/>
          <w:b/>
          <w:bCs/>
          <w:sz w:val="20"/>
          <w:szCs w:val="20"/>
          <w:u w:val="single"/>
        </w:rPr>
        <w:t xml:space="preserve">  - Responsable des activités Ile de France - </w:t>
      </w:r>
      <w:r w:rsidRPr="003D3D87">
        <w:rPr>
          <w:rFonts w:ascii="Arial" w:hAnsi="Arial" w:cs="Arial"/>
          <w:b/>
          <w:bCs/>
          <w:sz w:val="20"/>
          <w:szCs w:val="20"/>
          <w:u w:val="single"/>
        </w:rPr>
        <w:t>présentations en pièce jointe</w:t>
      </w:r>
    </w:p>
    <w:p w:rsidR="00011C5B" w:rsidRDefault="00011C5B" w:rsidP="00BC22D9">
      <w:pPr>
        <w:rPr>
          <w:rFonts w:ascii="Arial" w:hAnsi="Arial" w:cs="Arial"/>
          <w:sz w:val="20"/>
          <w:szCs w:val="20"/>
        </w:rPr>
      </w:pPr>
    </w:p>
    <w:p w:rsidR="00011C5B" w:rsidRPr="0095054C" w:rsidRDefault="00011C5B" w:rsidP="0095054C">
      <w:pPr>
        <w:pStyle w:val="Default"/>
        <w:jc w:val="both"/>
        <w:rPr>
          <w:rFonts w:ascii="Arial" w:hAnsi="Arial" w:cs="Arial"/>
          <w:color w:val="auto"/>
          <w:sz w:val="20"/>
          <w:szCs w:val="20"/>
          <w:lang w:eastAsia="en-US"/>
        </w:rPr>
      </w:pPr>
      <w:r>
        <w:rPr>
          <w:rFonts w:ascii="Arial" w:hAnsi="Arial" w:cs="Arial"/>
          <w:color w:val="auto"/>
          <w:sz w:val="20"/>
          <w:szCs w:val="20"/>
          <w:lang w:eastAsia="en-US"/>
        </w:rPr>
        <w:t>Wimoov est un acteur</w:t>
      </w:r>
      <w:r w:rsidRPr="0095054C">
        <w:rPr>
          <w:rFonts w:ascii="Arial" w:hAnsi="Arial" w:cs="Arial"/>
          <w:color w:val="auto"/>
          <w:sz w:val="20"/>
          <w:szCs w:val="20"/>
          <w:lang w:eastAsia="en-US"/>
        </w:rPr>
        <w:t xml:space="preserve"> associatif de la mobilité en France, a pour vocation d’accompagner tous les publics vers une mobilité durable, solidaire et respectueuse de l’environnement. </w:t>
      </w:r>
      <w:r>
        <w:rPr>
          <w:rFonts w:ascii="Arial" w:hAnsi="Arial" w:cs="Arial"/>
          <w:color w:val="auto"/>
          <w:sz w:val="20"/>
          <w:szCs w:val="20"/>
          <w:lang w:eastAsia="en-US"/>
        </w:rPr>
        <w:t>E</w:t>
      </w:r>
      <w:r w:rsidRPr="0095054C">
        <w:rPr>
          <w:rFonts w:ascii="Arial" w:hAnsi="Arial" w:cs="Arial"/>
          <w:color w:val="auto"/>
          <w:sz w:val="20"/>
          <w:szCs w:val="20"/>
          <w:lang w:eastAsia="en-US"/>
        </w:rPr>
        <w:t xml:space="preserve">lle intervient sur trois domaines d’action : la sécurité routière, la mobilité durable, l’insertion. </w:t>
      </w:r>
    </w:p>
    <w:p w:rsidR="00011C5B" w:rsidRPr="00FE0565" w:rsidRDefault="00011C5B" w:rsidP="009D73A5">
      <w:pPr>
        <w:jc w:val="both"/>
        <w:rPr>
          <w:rFonts w:ascii="Arial" w:hAnsi="Arial" w:cs="Arial"/>
          <w:sz w:val="20"/>
          <w:szCs w:val="20"/>
        </w:rPr>
      </w:pPr>
      <w:r>
        <w:rPr>
          <w:rFonts w:ascii="Arial" w:hAnsi="Arial" w:cs="Arial"/>
          <w:sz w:val="20"/>
          <w:szCs w:val="20"/>
        </w:rPr>
        <w:t>Wimoow</w:t>
      </w:r>
      <w:r w:rsidRPr="0095054C">
        <w:rPr>
          <w:rFonts w:ascii="Arial" w:hAnsi="Arial" w:cs="Arial"/>
          <w:sz w:val="20"/>
          <w:szCs w:val="20"/>
        </w:rPr>
        <w:t xml:space="preserve"> travaill</w:t>
      </w:r>
      <w:r>
        <w:rPr>
          <w:rFonts w:ascii="Arial" w:hAnsi="Arial" w:cs="Arial"/>
          <w:sz w:val="20"/>
          <w:szCs w:val="20"/>
        </w:rPr>
        <w:t xml:space="preserve">e </w:t>
      </w:r>
      <w:r w:rsidRPr="0095054C">
        <w:rPr>
          <w:rFonts w:ascii="Arial" w:hAnsi="Arial" w:cs="Arial"/>
          <w:sz w:val="20"/>
          <w:szCs w:val="20"/>
        </w:rPr>
        <w:t xml:space="preserve">dans une démarche de co-construction avec les collectivités, entreprises, acteurs de l’insertion (PLIE, Pôle Emploi…), établissements scolaires, universités, pour imaginer avec eux des solutions de mobilité adaptées pour répondre aux besoins évolutifs et non couverts des territoires et de leurs habitants </w:t>
      </w:r>
      <w:r>
        <w:rPr>
          <w:rFonts w:ascii="Arial" w:hAnsi="Arial" w:cs="Arial"/>
          <w:sz w:val="20"/>
          <w:szCs w:val="20"/>
        </w:rPr>
        <w:t xml:space="preserve">via des </w:t>
      </w:r>
      <w:r w:rsidRPr="0095054C">
        <w:rPr>
          <w:rFonts w:ascii="Arial" w:hAnsi="Arial" w:cs="Arial"/>
          <w:sz w:val="20"/>
          <w:szCs w:val="20"/>
        </w:rPr>
        <w:t>plateformes de mobilité.</w:t>
      </w:r>
      <w:r>
        <w:rPr>
          <w:rFonts w:ascii="Arial" w:hAnsi="Arial" w:cs="Arial"/>
          <w:sz w:val="20"/>
          <w:szCs w:val="20"/>
        </w:rPr>
        <w:t xml:space="preserve"> Il en existe actuellement 15 en France.</w:t>
      </w:r>
    </w:p>
    <w:p w:rsidR="00011C5B" w:rsidRPr="00FE0565" w:rsidRDefault="00011C5B" w:rsidP="00BC22D9">
      <w:pPr>
        <w:ind w:left="360"/>
        <w:rPr>
          <w:rFonts w:ascii="Arial" w:hAnsi="Arial" w:cs="Arial"/>
          <w:sz w:val="20"/>
          <w:szCs w:val="20"/>
        </w:rPr>
      </w:pPr>
    </w:p>
    <w:p w:rsidR="00011C5B" w:rsidRDefault="00011C5B" w:rsidP="00817A9A">
      <w:pPr>
        <w:spacing w:after="0" w:line="240" w:lineRule="auto"/>
        <w:rPr>
          <w:rFonts w:ascii="Arial" w:hAnsi="Arial" w:cs="Arial"/>
          <w:b/>
          <w:bCs/>
          <w:sz w:val="20"/>
          <w:szCs w:val="20"/>
          <w:u w:val="single"/>
        </w:rPr>
      </w:pPr>
      <w:r w:rsidRPr="00EB124B">
        <w:rPr>
          <w:rFonts w:ascii="Arial" w:hAnsi="Arial" w:cs="Arial"/>
          <w:b/>
          <w:bCs/>
          <w:sz w:val="20"/>
          <w:szCs w:val="20"/>
          <w:u w:val="single"/>
        </w:rPr>
        <w:t xml:space="preserve">Le </w:t>
      </w:r>
      <w:r>
        <w:rPr>
          <w:rFonts w:ascii="Arial" w:hAnsi="Arial" w:cs="Arial"/>
          <w:b/>
          <w:bCs/>
          <w:sz w:val="20"/>
          <w:szCs w:val="20"/>
          <w:u w:val="single"/>
        </w:rPr>
        <w:t>STIF, autorité organisatrice des transports en Ile-de-France</w:t>
      </w:r>
      <w:r w:rsidRPr="00EB124B">
        <w:rPr>
          <w:rFonts w:ascii="Arial" w:hAnsi="Arial" w:cs="Arial"/>
          <w:b/>
          <w:bCs/>
          <w:sz w:val="20"/>
          <w:szCs w:val="20"/>
          <w:u w:val="single"/>
        </w:rPr>
        <w:t xml:space="preserve"> -  Christelle SEILLER – Chargée de projets - et le Conseil régional de l’Île de France -  Virginie DAVOUST-GOSSELIN – Chargée de mission écomobilité - Présentation du Plan de Déplacement Urbain en Île de France (PDUIF) et ses déclinaisons  - Guide pour la mobilité durable en île de France, les modalités d’aide en pièce jointe</w:t>
      </w:r>
    </w:p>
    <w:p w:rsidR="00011C5B" w:rsidRDefault="00011C5B" w:rsidP="00817A9A">
      <w:pPr>
        <w:spacing w:after="0" w:line="240" w:lineRule="auto"/>
        <w:rPr>
          <w:rFonts w:ascii="Arial" w:hAnsi="Arial" w:cs="Arial"/>
          <w:b/>
          <w:bCs/>
          <w:sz w:val="20"/>
          <w:szCs w:val="20"/>
          <w:u w:val="single"/>
        </w:rPr>
      </w:pPr>
    </w:p>
    <w:p w:rsidR="00011C5B" w:rsidRDefault="00011C5B" w:rsidP="00817A9A">
      <w:pPr>
        <w:spacing w:after="0" w:line="240" w:lineRule="auto"/>
        <w:jc w:val="both"/>
        <w:rPr>
          <w:rFonts w:ascii="Arial" w:hAnsi="Arial" w:cs="Arial"/>
          <w:sz w:val="20"/>
          <w:szCs w:val="20"/>
        </w:rPr>
      </w:pPr>
      <w:r w:rsidRPr="009D73A5">
        <w:rPr>
          <w:rFonts w:ascii="Arial" w:hAnsi="Arial" w:cs="Arial"/>
          <w:sz w:val="20"/>
          <w:szCs w:val="20"/>
        </w:rPr>
        <w:t>Virginie DAVOUST-GOSSELIN suit la politique régionale d’écomobilité (annexe 4 du plan régional pour une mobilité durable voté en juin 2014) et plus particulièrement l’assistance au montage de dossiers de demandes de subvention pour des plans de déplacements en entreprises, des postes de chargés de mission mobilité, des nouveaux services à la mobilité ainsi que leur suivi. Son service suit également le projet de nouveaux véhicules urbains (NVU) et électro mobilité</w:t>
      </w:r>
      <w:r>
        <w:rPr>
          <w:rFonts w:ascii="Arial" w:hAnsi="Arial" w:cs="Arial"/>
          <w:sz w:val="20"/>
          <w:szCs w:val="20"/>
        </w:rPr>
        <w:t>.</w:t>
      </w:r>
    </w:p>
    <w:p w:rsidR="00011C5B" w:rsidRDefault="00011C5B" w:rsidP="00817A9A">
      <w:pPr>
        <w:spacing w:after="0" w:line="240" w:lineRule="auto"/>
        <w:jc w:val="both"/>
        <w:rPr>
          <w:rFonts w:ascii="Arial" w:hAnsi="Arial" w:cs="Arial"/>
          <w:sz w:val="20"/>
          <w:szCs w:val="20"/>
        </w:rPr>
      </w:pPr>
    </w:p>
    <w:p w:rsidR="00011C5B" w:rsidRPr="00360AD0" w:rsidRDefault="00011C5B" w:rsidP="00817A9A">
      <w:pPr>
        <w:spacing w:before="100" w:beforeAutospacing="1" w:after="100" w:afterAutospacing="1" w:line="240" w:lineRule="auto"/>
        <w:jc w:val="both"/>
        <w:rPr>
          <w:rFonts w:ascii="Arial" w:hAnsi="Arial" w:cs="Arial"/>
          <w:sz w:val="20"/>
          <w:szCs w:val="20"/>
        </w:rPr>
      </w:pPr>
      <w:r w:rsidRPr="00360AD0">
        <w:rPr>
          <w:rFonts w:ascii="Arial" w:hAnsi="Arial" w:cs="Arial"/>
          <w:sz w:val="20"/>
          <w:szCs w:val="20"/>
        </w:rPr>
        <w:t>Christelle SEILLER est chargée de projet animation et mise en œuvre du PDUIF.  Le PDUIF est au cœur de la planification des politiques d’aménagement et de transport. Il est compatible avec le Schéma directeur de la Région Île-de-France (SDRIF) et le Schéma régional climat, air, énergie (SRCAE). A l’inverse, les documents d’urbanisme établis à l’échelle locale (Schéma de cohérence territoriale, Plan local d’urbanisme) et les décisions prises par les autorités chargées de la voirie et de la police de la circulation ayant des effets sur les déplacements doivent être compatibles ou r</w:t>
      </w:r>
      <w:r>
        <w:rPr>
          <w:rFonts w:ascii="Arial" w:hAnsi="Arial" w:cs="Arial"/>
          <w:sz w:val="20"/>
          <w:szCs w:val="20"/>
        </w:rPr>
        <w:t xml:space="preserve">endus compatibles avec le PDUIF qui : </w:t>
      </w:r>
    </w:p>
    <w:p w:rsidR="00011C5B" w:rsidRPr="00360AD0" w:rsidRDefault="00011C5B" w:rsidP="00817A9A">
      <w:pPr>
        <w:numPr>
          <w:ilvl w:val="0"/>
          <w:numId w:val="3"/>
        </w:numPr>
        <w:spacing w:before="100" w:beforeAutospacing="1" w:after="100" w:afterAutospacing="1" w:line="240" w:lineRule="auto"/>
        <w:jc w:val="both"/>
        <w:rPr>
          <w:rFonts w:ascii="Arial" w:hAnsi="Arial" w:cs="Arial"/>
          <w:sz w:val="20"/>
          <w:szCs w:val="20"/>
        </w:rPr>
      </w:pPr>
      <w:r w:rsidRPr="00360AD0">
        <w:rPr>
          <w:rFonts w:ascii="Arial" w:hAnsi="Arial" w:cs="Arial"/>
          <w:sz w:val="20"/>
          <w:szCs w:val="20"/>
        </w:rPr>
        <w:t xml:space="preserve">fixe les objectifs et le cadre des politiques de déplacements d’ici à 2020 ; </w:t>
      </w:r>
    </w:p>
    <w:p w:rsidR="00011C5B" w:rsidRPr="00360AD0" w:rsidRDefault="00011C5B" w:rsidP="00817A9A">
      <w:pPr>
        <w:numPr>
          <w:ilvl w:val="0"/>
          <w:numId w:val="3"/>
        </w:numPr>
        <w:spacing w:before="100" w:beforeAutospacing="1" w:after="100" w:afterAutospacing="1" w:line="240" w:lineRule="auto"/>
        <w:jc w:val="both"/>
        <w:rPr>
          <w:rFonts w:ascii="Arial" w:hAnsi="Arial" w:cs="Arial"/>
          <w:sz w:val="20"/>
          <w:szCs w:val="20"/>
        </w:rPr>
      </w:pPr>
      <w:r w:rsidRPr="00360AD0">
        <w:rPr>
          <w:rFonts w:ascii="Arial" w:hAnsi="Arial" w:cs="Arial"/>
          <w:sz w:val="20"/>
          <w:szCs w:val="20"/>
        </w:rPr>
        <w:t xml:space="preserve">concerne les déplacements de personnes, le transport de marchandises et les livraisons ; </w:t>
      </w:r>
    </w:p>
    <w:p w:rsidR="00011C5B" w:rsidRDefault="00011C5B" w:rsidP="00817A9A">
      <w:pPr>
        <w:numPr>
          <w:ilvl w:val="0"/>
          <w:numId w:val="3"/>
        </w:numPr>
        <w:spacing w:before="100" w:beforeAutospacing="1" w:after="100" w:afterAutospacing="1" w:line="240" w:lineRule="auto"/>
        <w:jc w:val="both"/>
        <w:rPr>
          <w:rFonts w:ascii="Arial" w:hAnsi="Arial" w:cs="Arial"/>
          <w:sz w:val="20"/>
          <w:szCs w:val="20"/>
        </w:rPr>
      </w:pPr>
      <w:r w:rsidRPr="00360AD0">
        <w:rPr>
          <w:rFonts w:ascii="Arial" w:hAnsi="Arial" w:cs="Arial"/>
          <w:sz w:val="20"/>
          <w:szCs w:val="20"/>
        </w:rPr>
        <w:t>permet de coordonner à l’échelle régionale les politiques des acteurs de la mobilité pour tous les modes de déplacements (transports collectifs, voiture particulière, deux-roues motorisés, marche et vélo - ainsi que les politiques de stationnement ou encore d’exploitation routière).</w:t>
      </w:r>
    </w:p>
    <w:p w:rsidR="00011C5B" w:rsidRDefault="00011C5B" w:rsidP="00817A9A">
      <w:pPr>
        <w:spacing w:before="100" w:beforeAutospacing="1" w:after="100" w:afterAutospacing="1" w:line="240" w:lineRule="auto"/>
        <w:jc w:val="both"/>
        <w:rPr>
          <w:rFonts w:ascii="Arial" w:hAnsi="Arial" w:cs="Arial"/>
          <w:sz w:val="20"/>
          <w:szCs w:val="20"/>
        </w:rPr>
      </w:pPr>
      <w:r>
        <w:rPr>
          <w:rFonts w:ascii="Arial" w:hAnsi="Arial" w:cs="Arial"/>
          <w:sz w:val="20"/>
          <w:szCs w:val="20"/>
        </w:rPr>
        <w:t xml:space="preserve">Les objectifs du PDUIF consistent à augmenter de 20% les déplacements en transports en commun, de 10% ceux en modes actifs (marche et vélo) et de réduire de 2% les déplacements en voiture d’ici à 2020. </w:t>
      </w:r>
    </w:p>
    <w:p w:rsidR="00011C5B" w:rsidRPr="004A67FA" w:rsidRDefault="00011C5B" w:rsidP="00817A9A">
      <w:pPr>
        <w:spacing w:before="100" w:beforeAutospacing="1" w:after="100" w:afterAutospacing="1" w:line="240" w:lineRule="auto"/>
        <w:jc w:val="both"/>
        <w:rPr>
          <w:rFonts w:ascii="Arial" w:hAnsi="Arial" w:cs="Arial"/>
          <w:sz w:val="20"/>
          <w:szCs w:val="20"/>
          <w:u w:val="single"/>
        </w:rPr>
      </w:pPr>
      <w:r w:rsidRPr="004A67FA">
        <w:rPr>
          <w:rFonts w:ascii="Arial" w:hAnsi="Arial" w:cs="Arial"/>
          <w:sz w:val="20"/>
          <w:szCs w:val="20"/>
          <w:u w:val="single"/>
        </w:rPr>
        <w:t>Pour aller plus loin :</w:t>
      </w:r>
    </w:p>
    <w:p w:rsidR="00011C5B" w:rsidRPr="004A67FA" w:rsidRDefault="00011C5B" w:rsidP="00817A9A">
      <w:pPr>
        <w:spacing w:before="100" w:beforeAutospacing="1" w:after="100" w:afterAutospacing="1" w:line="240" w:lineRule="auto"/>
        <w:jc w:val="both"/>
        <w:rPr>
          <w:color w:val="0000FF"/>
        </w:rPr>
      </w:pPr>
      <w:hyperlink r:id="rId12" w:history="1">
        <w:r w:rsidRPr="004A67FA">
          <w:rPr>
            <w:rStyle w:val="Hyperlink"/>
            <w:rFonts w:ascii="Arial" w:hAnsi="Arial" w:cs="Arial"/>
            <w:sz w:val="20"/>
            <w:szCs w:val="20"/>
          </w:rPr>
          <w:t>www.pduif.fr</w:t>
        </w:r>
      </w:hyperlink>
    </w:p>
    <w:p w:rsidR="00011C5B" w:rsidRDefault="00011C5B" w:rsidP="004A67FA">
      <w:pPr>
        <w:rPr>
          <w:rFonts w:ascii="Arial" w:hAnsi="Arial" w:cs="Arial"/>
          <w:sz w:val="20"/>
          <w:szCs w:val="20"/>
        </w:rPr>
      </w:pPr>
      <w:hyperlink r:id="rId13" w:history="1">
        <w:r>
          <w:rPr>
            <w:rStyle w:val="Hyperlink"/>
            <w:rFonts w:ascii="Arial" w:hAnsi="Arial" w:cs="Arial"/>
            <w:sz w:val="20"/>
            <w:szCs w:val="20"/>
          </w:rPr>
          <w:t>http://www.iledefrance.fr/mediatheque</w:t>
        </w:r>
      </w:hyperlink>
      <w:r>
        <w:rPr>
          <w:rFonts w:ascii="Arial" w:hAnsi="Arial" w:cs="Arial"/>
          <w:sz w:val="20"/>
          <w:szCs w:val="20"/>
        </w:rPr>
        <w:t xml:space="preserve"> </w:t>
      </w:r>
    </w:p>
    <w:p w:rsidR="00011C5B" w:rsidRDefault="00011C5B" w:rsidP="004A67FA">
      <w:pPr>
        <w:rPr>
          <w:rFonts w:ascii="Tahoma" w:hAnsi="Tahoma" w:cs="Tahoma"/>
          <w:sz w:val="20"/>
          <w:szCs w:val="20"/>
        </w:rPr>
      </w:pPr>
      <w:hyperlink r:id="rId14" w:history="1">
        <w:r>
          <w:rPr>
            <w:rStyle w:val="Hyperlink"/>
            <w:rFonts w:ascii="Arial" w:hAnsi="Arial" w:cs="Arial"/>
            <w:sz w:val="20"/>
            <w:szCs w:val="20"/>
          </w:rPr>
          <w:t>http://www.iledefrance.fr/sites/default/files/guide_prmd_2014_web.pdf</w:t>
        </w:r>
      </w:hyperlink>
      <w:r>
        <w:rPr>
          <w:rFonts w:ascii="Arial" w:hAnsi="Arial" w:cs="Arial"/>
          <w:sz w:val="20"/>
          <w:szCs w:val="20"/>
        </w:rPr>
        <w:t>.</w:t>
      </w:r>
    </w:p>
    <w:p w:rsidR="00011C5B" w:rsidRDefault="00011C5B" w:rsidP="00BC22D9">
      <w:pPr>
        <w:spacing w:after="0" w:line="240" w:lineRule="auto"/>
        <w:rPr>
          <w:rFonts w:ascii="Arial" w:hAnsi="Arial" w:cs="Arial"/>
          <w:b/>
          <w:bCs/>
          <w:sz w:val="20"/>
          <w:szCs w:val="20"/>
          <w:u w:val="single"/>
        </w:rPr>
      </w:pPr>
    </w:p>
    <w:p w:rsidR="00011C5B" w:rsidRPr="00C477F8" w:rsidRDefault="00011C5B" w:rsidP="00BC22D9">
      <w:pPr>
        <w:spacing w:after="0" w:line="240" w:lineRule="auto"/>
        <w:rPr>
          <w:rFonts w:ascii="Arial" w:hAnsi="Arial" w:cs="Arial"/>
          <w:b/>
          <w:bCs/>
          <w:sz w:val="20"/>
          <w:szCs w:val="20"/>
          <w:u w:val="single"/>
        </w:rPr>
      </w:pPr>
      <w:r w:rsidRPr="00C477F8">
        <w:rPr>
          <w:rFonts w:ascii="Arial" w:hAnsi="Arial" w:cs="Arial"/>
          <w:b/>
          <w:bCs/>
          <w:sz w:val="20"/>
          <w:szCs w:val="20"/>
          <w:u w:val="single"/>
        </w:rPr>
        <w:t>Le Conseil général de l’E</w:t>
      </w:r>
      <w:r>
        <w:rPr>
          <w:rFonts w:ascii="Arial" w:hAnsi="Arial" w:cs="Arial"/>
          <w:b/>
          <w:bCs/>
          <w:sz w:val="20"/>
          <w:szCs w:val="20"/>
          <w:u w:val="single"/>
        </w:rPr>
        <w:t>ssonne : Présentation de Mobil</w:t>
      </w:r>
      <w:r w:rsidRPr="00C477F8">
        <w:rPr>
          <w:rFonts w:ascii="Arial" w:hAnsi="Arial" w:cs="Arial"/>
          <w:b/>
          <w:bCs/>
          <w:sz w:val="20"/>
          <w:szCs w:val="20"/>
          <w:u w:val="single"/>
        </w:rPr>
        <w:t>Essonne la plateforme web de la mobilité  -  Didier FAUVAGE – Chargé de mission transport -  présentation en pièce jointe</w:t>
      </w:r>
    </w:p>
    <w:p w:rsidR="00011C5B" w:rsidRDefault="00011C5B" w:rsidP="00BC22D9">
      <w:pPr>
        <w:rPr>
          <w:rFonts w:ascii="Arial" w:hAnsi="Arial" w:cs="Arial"/>
          <w:sz w:val="20"/>
          <w:szCs w:val="20"/>
        </w:rPr>
      </w:pPr>
    </w:p>
    <w:p w:rsidR="00011C5B" w:rsidRDefault="00011C5B" w:rsidP="00BC22D9">
      <w:pPr>
        <w:rPr>
          <w:rFonts w:ascii="Arial" w:hAnsi="Arial" w:cs="Arial"/>
          <w:sz w:val="20"/>
          <w:szCs w:val="20"/>
        </w:rPr>
      </w:pPr>
      <w:r>
        <w:rPr>
          <w:rFonts w:ascii="Arial" w:hAnsi="Arial" w:cs="Arial"/>
          <w:sz w:val="20"/>
          <w:szCs w:val="20"/>
        </w:rPr>
        <w:t>MobilEssonne est une plateforme web créée par le Conseil général de l’Essonne via un logiciel libre permettant une donnée ouverte et partagée. Elle vise à :</w:t>
      </w:r>
    </w:p>
    <w:p w:rsidR="00011C5B" w:rsidRDefault="00011C5B" w:rsidP="002A6020">
      <w:pPr>
        <w:numPr>
          <w:ilvl w:val="0"/>
          <w:numId w:val="2"/>
        </w:numPr>
        <w:rPr>
          <w:rFonts w:ascii="Arial" w:hAnsi="Arial" w:cs="Arial"/>
          <w:sz w:val="20"/>
          <w:szCs w:val="20"/>
        </w:rPr>
      </w:pPr>
      <w:r>
        <w:rPr>
          <w:rFonts w:ascii="Arial" w:hAnsi="Arial" w:cs="Arial"/>
          <w:sz w:val="20"/>
          <w:szCs w:val="20"/>
        </w:rPr>
        <w:t>comparer plusieurs modes de déplacement en terme de temps et d’émission de gaz à effet de serre tout en proposant des points d’intérêts sur les parcours sélectionnés afin de favoriser une meilleure connaissance du territoire.</w:t>
      </w:r>
    </w:p>
    <w:p w:rsidR="00011C5B" w:rsidRDefault="00011C5B" w:rsidP="00BC22D9">
      <w:pPr>
        <w:numPr>
          <w:ilvl w:val="0"/>
          <w:numId w:val="2"/>
        </w:numPr>
        <w:rPr>
          <w:rFonts w:ascii="Arial" w:hAnsi="Arial" w:cs="Arial"/>
          <w:sz w:val="20"/>
          <w:szCs w:val="20"/>
        </w:rPr>
      </w:pPr>
      <w:r>
        <w:rPr>
          <w:rFonts w:ascii="Arial" w:hAnsi="Arial" w:cs="Arial"/>
          <w:sz w:val="20"/>
          <w:szCs w:val="20"/>
        </w:rPr>
        <w:t>Permettre à tous de contribuer à une meilleure connaissance du territoire sur des thématiques spécifique par la création de micro communautés.</w:t>
      </w:r>
    </w:p>
    <w:p w:rsidR="00011C5B" w:rsidRDefault="00011C5B" w:rsidP="00BC22D9">
      <w:pPr>
        <w:spacing w:after="0" w:line="240" w:lineRule="auto"/>
        <w:rPr>
          <w:rFonts w:ascii="Arial" w:hAnsi="Arial" w:cs="Arial"/>
          <w:b/>
          <w:bCs/>
          <w:sz w:val="20"/>
          <w:szCs w:val="20"/>
          <w:u w:val="single"/>
        </w:rPr>
      </w:pPr>
    </w:p>
    <w:p w:rsidR="00011C5B" w:rsidRPr="00826367" w:rsidRDefault="00011C5B" w:rsidP="00BC22D9">
      <w:pPr>
        <w:spacing w:after="0" w:line="240" w:lineRule="auto"/>
        <w:rPr>
          <w:rFonts w:ascii="Arial" w:hAnsi="Arial" w:cs="Arial"/>
          <w:b/>
          <w:bCs/>
          <w:sz w:val="20"/>
          <w:szCs w:val="20"/>
          <w:u w:val="single"/>
        </w:rPr>
      </w:pPr>
      <w:r w:rsidRPr="00826367">
        <w:rPr>
          <w:rFonts w:ascii="Arial" w:hAnsi="Arial" w:cs="Arial"/>
          <w:b/>
          <w:bCs/>
          <w:sz w:val="20"/>
          <w:szCs w:val="20"/>
          <w:u w:val="single"/>
        </w:rPr>
        <w:t>La Chambre du Commerce et de l’Industrie en Essonne (CCIE) - la démarche de Plan de Déplacements Inter Entreprise (PDIE) – Thomas LAUGIER – Conseiller Mobilité et déplacements -  présentation en pièce jointe.</w:t>
      </w:r>
    </w:p>
    <w:p w:rsidR="00011C5B" w:rsidRPr="00FE0565" w:rsidRDefault="00011C5B" w:rsidP="00BC22D9">
      <w:pPr>
        <w:jc w:val="both"/>
        <w:rPr>
          <w:rFonts w:ascii="Arial" w:hAnsi="Arial" w:cs="Arial"/>
          <w:sz w:val="20"/>
          <w:szCs w:val="20"/>
        </w:rPr>
      </w:pPr>
    </w:p>
    <w:p w:rsidR="00011C5B" w:rsidRPr="0027687E" w:rsidRDefault="00011C5B" w:rsidP="0027687E">
      <w:pPr>
        <w:autoSpaceDE w:val="0"/>
        <w:autoSpaceDN w:val="0"/>
        <w:adjustRightInd w:val="0"/>
        <w:spacing w:after="0" w:line="240" w:lineRule="auto"/>
        <w:rPr>
          <w:rFonts w:ascii="Arial" w:hAnsi="Arial" w:cs="Arial"/>
          <w:sz w:val="20"/>
          <w:szCs w:val="20"/>
        </w:rPr>
      </w:pPr>
      <w:r>
        <w:rPr>
          <w:rFonts w:ascii="Arial" w:hAnsi="Arial" w:cs="Arial"/>
          <w:sz w:val="20"/>
          <w:szCs w:val="20"/>
        </w:rPr>
        <w:t>Le PDIE est u</w:t>
      </w:r>
      <w:r w:rsidRPr="0027687E">
        <w:rPr>
          <w:rFonts w:ascii="Arial" w:hAnsi="Arial" w:cs="Arial"/>
          <w:sz w:val="20"/>
          <w:szCs w:val="20"/>
        </w:rPr>
        <w:t>n projet planifié en 3 étapes</w:t>
      </w:r>
      <w:r>
        <w:rPr>
          <w:rFonts w:ascii="Arial" w:hAnsi="Arial" w:cs="Arial"/>
          <w:sz w:val="20"/>
          <w:szCs w:val="20"/>
        </w:rPr>
        <w:t> :</w:t>
      </w:r>
    </w:p>
    <w:p w:rsidR="00011C5B" w:rsidRPr="0027687E" w:rsidRDefault="00011C5B" w:rsidP="00420A12">
      <w:pPr>
        <w:autoSpaceDE w:val="0"/>
        <w:autoSpaceDN w:val="0"/>
        <w:adjustRightInd w:val="0"/>
        <w:spacing w:after="0" w:line="240" w:lineRule="auto"/>
        <w:rPr>
          <w:rFonts w:ascii="Arial" w:hAnsi="Arial" w:cs="Arial"/>
          <w:sz w:val="20"/>
          <w:szCs w:val="20"/>
        </w:rPr>
      </w:pPr>
      <w:r>
        <w:rPr>
          <w:rFonts w:ascii="Arial" w:hAnsi="Arial" w:cs="Arial"/>
          <w:sz w:val="20"/>
          <w:szCs w:val="20"/>
        </w:rPr>
        <w:t>- la réalisation d’u</w:t>
      </w:r>
      <w:r w:rsidRPr="0027687E">
        <w:rPr>
          <w:rFonts w:ascii="Arial" w:hAnsi="Arial" w:cs="Arial"/>
          <w:sz w:val="20"/>
          <w:szCs w:val="20"/>
        </w:rPr>
        <w:t>n pré</w:t>
      </w:r>
      <w:r>
        <w:rPr>
          <w:rFonts w:ascii="Arial" w:hAnsi="Arial" w:cs="Arial"/>
          <w:sz w:val="20"/>
          <w:szCs w:val="20"/>
        </w:rPr>
        <w:t>-diagnostic comprenant u</w:t>
      </w:r>
      <w:r w:rsidRPr="00420A12">
        <w:rPr>
          <w:rFonts w:ascii="Arial" w:hAnsi="Arial" w:cs="Arial"/>
          <w:sz w:val="20"/>
          <w:szCs w:val="20"/>
        </w:rPr>
        <w:t xml:space="preserve">ne photographie de l’existant, </w:t>
      </w:r>
      <w:r>
        <w:rPr>
          <w:rFonts w:ascii="Arial" w:hAnsi="Arial" w:cs="Arial"/>
          <w:sz w:val="20"/>
          <w:szCs w:val="20"/>
        </w:rPr>
        <w:t>u</w:t>
      </w:r>
      <w:r w:rsidRPr="00420A12">
        <w:rPr>
          <w:rFonts w:ascii="Arial" w:hAnsi="Arial" w:cs="Arial"/>
          <w:sz w:val="20"/>
          <w:szCs w:val="20"/>
        </w:rPr>
        <w:t>ne enquête mobilité, des cartes isochrones, des comités techniques et de pilotage</w:t>
      </w:r>
      <w:r>
        <w:rPr>
          <w:rFonts w:ascii="Arial" w:hAnsi="Arial" w:cs="Arial"/>
          <w:sz w:val="20"/>
          <w:szCs w:val="20"/>
        </w:rPr>
        <w:t>,</w:t>
      </w:r>
    </w:p>
    <w:p w:rsidR="00011C5B" w:rsidRPr="0027687E" w:rsidRDefault="00011C5B" w:rsidP="0027687E">
      <w:pPr>
        <w:autoSpaceDE w:val="0"/>
        <w:autoSpaceDN w:val="0"/>
        <w:adjustRightInd w:val="0"/>
        <w:spacing w:after="0" w:line="240" w:lineRule="auto"/>
        <w:rPr>
          <w:rFonts w:ascii="Arial" w:hAnsi="Arial" w:cs="Arial"/>
          <w:sz w:val="20"/>
          <w:szCs w:val="20"/>
        </w:rPr>
      </w:pPr>
      <w:r>
        <w:rPr>
          <w:rFonts w:ascii="Arial" w:hAnsi="Arial" w:cs="Arial"/>
          <w:sz w:val="20"/>
          <w:szCs w:val="20"/>
        </w:rPr>
        <w:t>-</w:t>
      </w:r>
      <w:r w:rsidRPr="0027687E">
        <w:rPr>
          <w:rFonts w:ascii="Arial" w:hAnsi="Arial" w:cs="Arial"/>
          <w:sz w:val="20"/>
          <w:szCs w:val="20"/>
        </w:rPr>
        <w:t xml:space="preserve"> </w:t>
      </w:r>
      <w:r>
        <w:rPr>
          <w:rFonts w:ascii="Arial" w:hAnsi="Arial" w:cs="Arial"/>
          <w:sz w:val="20"/>
          <w:szCs w:val="20"/>
        </w:rPr>
        <w:t>u</w:t>
      </w:r>
      <w:r w:rsidRPr="0027687E">
        <w:rPr>
          <w:rFonts w:ascii="Arial" w:hAnsi="Arial" w:cs="Arial"/>
          <w:sz w:val="20"/>
          <w:szCs w:val="20"/>
        </w:rPr>
        <w:t xml:space="preserve">n plan d’orientations d’actions </w:t>
      </w:r>
      <w:r>
        <w:rPr>
          <w:rFonts w:ascii="Arial" w:hAnsi="Arial" w:cs="Arial"/>
          <w:sz w:val="20"/>
          <w:szCs w:val="20"/>
        </w:rPr>
        <w:t>réalisé avec les salariés et les professionnels du transport et de l’aménagement sur le territoire</w:t>
      </w:r>
      <w:r w:rsidRPr="0027687E">
        <w:rPr>
          <w:rFonts w:ascii="Arial" w:hAnsi="Arial" w:cs="Arial"/>
          <w:sz w:val="20"/>
          <w:szCs w:val="20"/>
        </w:rPr>
        <w:t>,</w:t>
      </w:r>
    </w:p>
    <w:p w:rsidR="00011C5B" w:rsidRPr="00FE0565" w:rsidRDefault="00011C5B" w:rsidP="0027687E">
      <w:pPr>
        <w:jc w:val="both"/>
        <w:rPr>
          <w:rFonts w:ascii="Arial" w:hAnsi="Arial" w:cs="Arial"/>
          <w:sz w:val="20"/>
          <w:szCs w:val="20"/>
        </w:rPr>
      </w:pPr>
      <w:r>
        <w:rPr>
          <w:rFonts w:ascii="Arial" w:hAnsi="Arial" w:cs="Arial"/>
          <w:sz w:val="20"/>
          <w:szCs w:val="20"/>
        </w:rPr>
        <w:t>- un suivi</w:t>
      </w:r>
      <w:r w:rsidRPr="0027687E">
        <w:rPr>
          <w:rFonts w:ascii="Arial" w:hAnsi="Arial" w:cs="Arial"/>
          <w:sz w:val="20"/>
          <w:szCs w:val="20"/>
        </w:rPr>
        <w:t xml:space="preserve"> et </w:t>
      </w:r>
      <w:r>
        <w:rPr>
          <w:rFonts w:ascii="Arial" w:hAnsi="Arial" w:cs="Arial"/>
          <w:sz w:val="20"/>
          <w:szCs w:val="20"/>
        </w:rPr>
        <w:t xml:space="preserve">une </w:t>
      </w:r>
      <w:r w:rsidRPr="0027687E">
        <w:rPr>
          <w:rFonts w:ascii="Arial" w:hAnsi="Arial" w:cs="Arial"/>
          <w:sz w:val="20"/>
          <w:szCs w:val="20"/>
        </w:rPr>
        <w:t xml:space="preserve">évaluation </w:t>
      </w:r>
      <w:r>
        <w:rPr>
          <w:rFonts w:ascii="Arial" w:hAnsi="Arial" w:cs="Arial"/>
          <w:sz w:val="20"/>
          <w:szCs w:val="20"/>
        </w:rPr>
        <w:t>annuelle.</w:t>
      </w:r>
    </w:p>
    <w:sectPr w:rsidR="00011C5B" w:rsidRPr="00FE0565" w:rsidSect="00046F6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E364F"/>
    <w:multiLevelType w:val="hybridMultilevel"/>
    <w:tmpl w:val="470C1F54"/>
    <w:lvl w:ilvl="0" w:tplc="32C29BA4">
      <w:start w:val="5"/>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
    <w:nsid w:val="1C406C3B"/>
    <w:multiLevelType w:val="hybridMultilevel"/>
    <w:tmpl w:val="43E05260"/>
    <w:lvl w:ilvl="0" w:tplc="32C29BA4">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
    <w:nsid w:val="1E1308A5"/>
    <w:multiLevelType w:val="hybridMultilevel"/>
    <w:tmpl w:val="87B6EF50"/>
    <w:lvl w:ilvl="0" w:tplc="040C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3">
    <w:nsid w:val="3FCE7A66"/>
    <w:multiLevelType w:val="multilevel"/>
    <w:tmpl w:val="C52EEC62"/>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7C297E92"/>
    <w:multiLevelType w:val="hybridMultilevel"/>
    <w:tmpl w:val="6664A716"/>
    <w:lvl w:ilvl="0" w:tplc="32C29BA4">
      <w:start w:val="18"/>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4"/>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embedSystemFonts/>
  <w:defaultTabStop w:val="708"/>
  <w:hyphenationZone w:val="425"/>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4999"/>
    <w:rsid w:val="00011C5B"/>
    <w:rsid w:val="000141E2"/>
    <w:rsid w:val="00046F66"/>
    <w:rsid w:val="0016796D"/>
    <w:rsid w:val="001D4D0F"/>
    <w:rsid w:val="00270E52"/>
    <w:rsid w:val="0027687E"/>
    <w:rsid w:val="002A6020"/>
    <w:rsid w:val="002C7F8F"/>
    <w:rsid w:val="002D70F4"/>
    <w:rsid w:val="002F2DAC"/>
    <w:rsid w:val="00352906"/>
    <w:rsid w:val="00360AD0"/>
    <w:rsid w:val="00366F8E"/>
    <w:rsid w:val="0037484D"/>
    <w:rsid w:val="003C5AE3"/>
    <w:rsid w:val="003D3D87"/>
    <w:rsid w:val="003E532A"/>
    <w:rsid w:val="00420A12"/>
    <w:rsid w:val="004A67FA"/>
    <w:rsid w:val="004B45D7"/>
    <w:rsid w:val="004B4E4D"/>
    <w:rsid w:val="004C2D67"/>
    <w:rsid w:val="005F2922"/>
    <w:rsid w:val="006405FA"/>
    <w:rsid w:val="006B3C0B"/>
    <w:rsid w:val="006C7E70"/>
    <w:rsid w:val="00705044"/>
    <w:rsid w:val="00793340"/>
    <w:rsid w:val="00797FC0"/>
    <w:rsid w:val="007B5737"/>
    <w:rsid w:val="00817A9A"/>
    <w:rsid w:val="00826367"/>
    <w:rsid w:val="00837B00"/>
    <w:rsid w:val="00845437"/>
    <w:rsid w:val="00845AE0"/>
    <w:rsid w:val="008F547C"/>
    <w:rsid w:val="0095054C"/>
    <w:rsid w:val="009D2D44"/>
    <w:rsid w:val="009D73A5"/>
    <w:rsid w:val="00B912C4"/>
    <w:rsid w:val="00B933D2"/>
    <w:rsid w:val="00BC22D9"/>
    <w:rsid w:val="00C04DFC"/>
    <w:rsid w:val="00C34999"/>
    <w:rsid w:val="00C477F8"/>
    <w:rsid w:val="00CA35FE"/>
    <w:rsid w:val="00CF079C"/>
    <w:rsid w:val="00D11554"/>
    <w:rsid w:val="00D71A81"/>
    <w:rsid w:val="00DE3741"/>
    <w:rsid w:val="00EB124B"/>
    <w:rsid w:val="00ED24A9"/>
    <w:rsid w:val="00F078DA"/>
    <w:rsid w:val="00F31ADF"/>
    <w:rsid w:val="00F9492E"/>
    <w:rsid w:val="00FE0565"/>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F66"/>
    <w:pPr>
      <w:spacing w:after="160" w:line="259"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95054C"/>
    <w:pPr>
      <w:autoSpaceDE w:val="0"/>
      <w:autoSpaceDN w:val="0"/>
      <w:adjustRightInd w:val="0"/>
    </w:pPr>
    <w:rPr>
      <w:rFonts w:cs="Calibri"/>
      <w:color w:val="000000"/>
      <w:sz w:val="24"/>
      <w:szCs w:val="24"/>
    </w:rPr>
  </w:style>
  <w:style w:type="paragraph" w:styleId="BalloonText">
    <w:name w:val="Balloon Text"/>
    <w:basedOn w:val="Normal"/>
    <w:link w:val="BalloonTextChar"/>
    <w:uiPriority w:val="99"/>
    <w:semiHidden/>
    <w:rsid w:val="00817A9A"/>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imes New Roman" w:hAnsi="Times New Roman" w:cs="Times New Roman"/>
      <w:sz w:val="2"/>
      <w:szCs w:val="2"/>
      <w:lang w:eastAsia="en-US"/>
    </w:rPr>
  </w:style>
  <w:style w:type="character" w:styleId="CommentReference">
    <w:name w:val="annotation reference"/>
    <w:basedOn w:val="DefaultParagraphFont"/>
    <w:uiPriority w:val="99"/>
    <w:semiHidden/>
    <w:rsid w:val="00817A9A"/>
    <w:rPr>
      <w:sz w:val="16"/>
      <w:szCs w:val="16"/>
    </w:rPr>
  </w:style>
  <w:style w:type="paragraph" w:styleId="CommentText">
    <w:name w:val="annotation text"/>
    <w:basedOn w:val="Normal"/>
    <w:link w:val="CommentTextChar"/>
    <w:uiPriority w:val="99"/>
    <w:semiHidden/>
    <w:rsid w:val="00817A9A"/>
    <w:rPr>
      <w:sz w:val="20"/>
      <w:szCs w:val="20"/>
    </w:rPr>
  </w:style>
  <w:style w:type="character" w:customStyle="1" w:styleId="CommentTextChar">
    <w:name w:val="Comment Text Char"/>
    <w:basedOn w:val="DefaultParagraphFont"/>
    <w:link w:val="CommentText"/>
    <w:uiPriority w:val="99"/>
    <w:semiHidden/>
    <w:rsid w:val="00817A9A"/>
    <w:rPr>
      <w:rFonts w:ascii="Calibri" w:hAnsi="Calibri" w:cs="Calibri"/>
      <w:lang w:eastAsia="en-US"/>
    </w:rPr>
  </w:style>
  <w:style w:type="character" w:styleId="Hyperlink">
    <w:name w:val="Hyperlink"/>
    <w:basedOn w:val="DefaultParagraphFont"/>
    <w:uiPriority w:val="99"/>
    <w:rsid w:val="00817A9A"/>
    <w:rPr>
      <w:color w:val="0000FF"/>
      <w:u w:val="single"/>
    </w:rPr>
  </w:style>
  <w:style w:type="character" w:styleId="FollowedHyperlink">
    <w:name w:val="FollowedHyperlink"/>
    <w:basedOn w:val="DefaultParagraphFont"/>
    <w:uiPriority w:val="99"/>
    <w:rsid w:val="004A67FA"/>
    <w:rPr>
      <w:color w:val="800080"/>
      <w:u w:val="single"/>
    </w:rPr>
  </w:style>
</w:styles>
</file>

<file path=word/webSettings.xml><?xml version="1.0" encoding="utf-8"?>
<w:webSettings xmlns:r="http://schemas.openxmlformats.org/officeDocument/2006/relationships" xmlns:w="http://schemas.openxmlformats.org/wordprocessingml/2006/main">
  <w:divs>
    <w:div w:id="634726363">
      <w:marLeft w:val="0"/>
      <w:marRight w:val="0"/>
      <w:marTop w:val="0"/>
      <w:marBottom w:val="0"/>
      <w:divBdr>
        <w:top w:val="none" w:sz="0" w:space="0" w:color="auto"/>
        <w:left w:val="none" w:sz="0" w:space="0" w:color="auto"/>
        <w:bottom w:val="none" w:sz="0" w:space="0" w:color="auto"/>
        <w:right w:val="none" w:sz="0" w:space="0" w:color="auto"/>
      </w:divBdr>
    </w:div>
    <w:div w:id="634726364">
      <w:marLeft w:val="0"/>
      <w:marRight w:val="0"/>
      <w:marTop w:val="0"/>
      <w:marBottom w:val="0"/>
      <w:divBdr>
        <w:top w:val="none" w:sz="0" w:space="0" w:color="auto"/>
        <w:left w:val="none" w:sz="0" w:space="0" w:color="auto"/>
        <w:bottom w:val="none" w:sz="0" w:space="0" w:color="auto"/>
        <w:right w:val="none" w:sz="0" w:space="0" w:color="auto"/>
      </w:divBdr>
    </w:div>
    <w:div w:id="634726367">
      <w:marLeft w:val="63"/>
      <w:marRight w:val="63"/>
      <w:marTop w:val="63"/>
      <w:marBottom w:val="16"/>
      <w:divBdr>
        <w:top w:val="none" w:sz="0" w:space="0" w:color="auto"/>
        <w:left w:val="none" w:sz="0" w:space="0" w:color="auto"/>
        <w:bottom w:val="none" w:sz="0" w:space="0" w:color="auto"/>
        <w:right w:val="none" w:sz="0" w:space="0" w:color="auto"/>
      </w:divBdr>
      <w:divsChild>
        <w:div w:id="634726366">
          <w:marLeft w:val="0"/>
          <w:marRight w:val="0"/>
          <w:marTop w:val="0"/>
          <w:marBottom w:val="0"/>
          <w:divBdr>
            <w:top w:val="none" w:sz="0" w:space="0" w:color="auto"/>
            <w:left w:val="none" w:sz="0" w:space="0" w:color="auto"/>
            <w:bottom w:val="none" w:sz="0" w:space="0" w:color="auto"/>
            <w:right w:val="none" w:sz="0" w:space="0" w:color="auto"/>
          </w:divBdr>
          <w:divsChild>
            <w:div w:id="634726372">
              <w:marLeft w:val="0"/>
              <w:marRight w:val="0"/>
              <w:marTop w:val="0"/>
              <w:marBottom w:val="0"/>
              <w:divBdr>
                <w:top w:val="none" w:sz="0" w:space="0" w:color="auto"/>
                <w:left w:val="none" w:sz="0" w:space="0" w:color="auto"/>
                <w:bottom w:val="none" w:sz="0" w:space="0" w:color="auto"/>
                <w:right w:val="none" w:sz="0" w:space="0" w:color="auto"/>
              </w:divBdr>
              <w:divsChild>
                <w:div w:id="634726373">
                  <w:marLeft w:val="0"/>
                  <w:marRight w:val="0"/>
                  <w:marTop w:val="0"/>
                  <w:marBottom w:val="0"/>
                  <w:divBdr>
                    <w:top w:val="none" w:sz="0" w:space="0" w:color="auto"/>
                    <w:left w:val="none" w:sz="0" w:space="0" w:color="auto"/>
                    <w:bottom w:val="none" w:sz="0" w:space="0" w:color="auto"/>
                    <w:right w:val="none" w:sz="0" w:space="0" w:color="auto"/>
                  </w:divBdr>
                  <w:divsChild>
                    <w:div w:id="63472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726369">
      <w:marLeft w:val="63"/>
      <w:marRight w:val="63"/>
      <w:marTop w:val="63"/>
      <w:marBottom w:val="16"/>
      <w:divBdr>
        <w:top w:val="none" w:sz="0" w:space="0" w:color="auto"/>
        <w:left w:val="none" w:sz="0" w:space="0" w:color="auto"/>
        <w:bottom w:val="none" w:sz="0" w:space="0" w:color="auto"/>
        <w:right w:val="none" w:sz="0" w:space="0" w:color="auto"/>
      </w:divBdr>
      <w:divsChild>
        <w:div w:id="634726371">
          <w:marLeft w:val="0"/>
          <w:marRight w:val="0"/>
          <w:marTop w:val="0"/>
          <w:marBottom w:val="0"/>
          <w:divBdr>
            <w:top w:val="none" w:sz="0" w:space="0" w:color="auto"/>
            <w:left w:val="none" w:sz="0" w:space="0" w:color="auto"/>
            <w:bottom w:val="none" w:sz="0" w:space="0" w:color="auto"/>
            <w:right w:val="none" w:sz="0" w:space="0" w:color="auto"/>
          </w:divBdr>
          <w:divsChild>
            <w:div w:id="634726365">
              <w:marLeft w:val="0"/>
              <w:marRight w:val="0"/>
              <w:marTop w:val="0"/>
              <w:marBottom w:val="0"/>
              <w:divBdr>
                <w:top w:val="none" w:sz="0" w:space="0" w:color="auto"/>
                <w:left w:val="none" w:sz="0" w:space="0" w:color="auto"/>
                <w:bottom w:val="none" w:sz="0" w:space="0" w:color="auto"/>
                <w:right w:val="none" w:sz="0" w:space="0" w:color="auto"/>
              </w:divBdr>
              <w:divsChild>
                <w:div w:id="6347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www.iledefrance.fr/mediatheque"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pduif.f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6.jpe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5.wmf"/><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http://www.iledefrance.fr/sites/default/files/guide_prmd_2014_web.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1392</Words>
  <Characters>7662</Characters>
  <Application>Microsoft Office Outlook</Application>
  <DocSecurity>0</DocSecurity>
  <Lines>0</Lines>
  <Paragraphs>0</Paragraphs>
  <ScaleCrop>false</ScaleCrop>
  <Company>CONSEIL GENERAL DE L'ESSONNE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chrystelle</dc:creator>
  <cp:keywords/>
  <dc:description/>
  <cp:lastModifiedBy>CONSEIL GENERAL DE L'ESSONNE</cp:lastModifiedBy>
  <cp:revision>4</cp:revision>
  <dcterms:created xsi:type="dcterms:W3CDTF">2014-09-23T11:49:00Z</dcterms:created>
  <dcterms:modified xsi:type="dcterms:W3CDTF">2014-09-26T05:52:00Z</dcterms:modified>
</cp:coreProperties>
</file>